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E946" w14:textId="68CD24C7" w:rsidR="00A93EA0" w:rsidRPr="00365CB3" w:rsidRDefault="00ED7D02" w:rsidP="00ED7D02">
      <w:pPr>
        <w:contextualSpacing/>
      </w:pPr>
      <w:bookmarkStart w:id="0" w:name="_Hlk523210869"/>
      <w:r w:rsidRPr="00365CB3">
        <w:rPr>
          <w:b/>
        </w:rPr>
        <w:t>Date:</w:t>
      </w:r>
      <w:r w:rsidRPr="00365CB3">
        <w:tab/>
      </w:r>
      <w:r w:rsidRPr="00365CB3">
        <w:tab/>
      </w:r>
      <w:r w:rsidRPr="00365CB3">
        <w:tab/>
      </w:r>
      <w:r w:rsidR="00A471BE">
        <w:t>9</w:t>
      </w:r>
      <w:r w:rsidRPr="00365CB3">
        <w:t>/</w:t>
      </w:r>
      <w:r w:rsidR="00A471BE">
        <w:t>1</w:t>
      </w:r>
      <w:r w:rsidR="002A453C" w:rsidRPr="00365CB3">
        <w:t>1</w:t>
      </w:r>
      <w:r w:rsidRPr="00365CB3">
        <w:t>/1</w:t>
      </w:r>
      <w:r w:rsidR="002A453C" w:rsidRPr="00365CB3">
        <w:t>9</w:t>
      </w:r>
    </w:p>
    <w:p w14:paraId="2949AAAA" w14:textId="1BEFABC5" w:rsidR="00ED7D02" w:rsidRPr="00365CB3" w:rsidRDefault="00ED7D02" w:rsidP="00ED7D02">
      <w:pPr>
        <w:contextualSpacing/>
      </w:pPr>
      <w:r w:rsidRPr="00365CB3">
        <w:rPr>
          <w:b/>
        </w:rPr>
        <w:t>Location:</w:t>
      </w:r>
      <w:r w:rsidRPr="00365CB3">
        <w:tab/>
      </w:r>
      <w:r w:rsidRPr="00365CB3">
        <w:tab/>
        <w:t>RAOM – Founders Room</w:t>
      </w:r>
    </w:p>
    <w:p w14:paraId="549D5E43" w14:textId="3767BA32" w:rsidR="003D0D21" w:rsidRPr="00365CB3" w:rsidRDefault="003D0D21" w:rsidP="00ED7D02">
      <w:pPr>
        <w:contextualSpacing/>
      </w:pPr>
      <w:r w:rsidRPr="00365CB3">
        <w:rPr>
          <w:b/>
        </w:rPr>
        <w:t>Time:</w:t>
      </w:r>
      <w:r w:rsidRPr="00365CB3">
        <w:rPr>
          <w:b/>
        </w:rPr>
        <w:tab/>
      </w:r>
      <w:r w:rsidRPr="00365CB3">
        <w:tab/>
      </w:r>
      <w:r w:rsidRPr="00365CB3">
        <w:tab/>
        <w:t>6 PM</w:t>
      </w:r>
    </w:p>
    <w:p w14:paraId="3C09D6C2" w14:textId="2DFC3EA8" w:rsidR="006B6E7E" w:rsidRPr="00365CB3" w:rsidRDefault="00ED7D02" w:rsidP="00731A79">
      <w:pPr>
        <w:ind w:left="2160" w:hanging="2160"/>
      </w:pPr>
      <w:r w:rsidRPr="00365CB3">
        <w:rPr>
          <w:b/>
        </w:rPr>
        <w:t>Attendees:</w:t>
      </w:r>
      <w:r w:rsidRPr="00365CB3">
        <w:tab/>
      </w:r>
      <w:r w:rsidR="00731A79">
        <w:t>Rich,</w:t>
      </w:r>
      <w:r w:rsidR="00A471BE">
        <w:t xml:space="preserve"> </w:t>
      </w:r>
      <w:r w:rsidR="00731A79">
        <w:t>Margie, Heidi, Beth, Erin,</w:t>
      </w:r>
      <w:r w:rsidR="00A471BE">
        <w:t xml:space="preserve"> </w:t>
      </w:r>
      <w:r w:rsidR="00731A79">
        <w:t xml:space="preserve">Jill, </w:t>
      </w:r>
      <w:r w:rsidR="005833CA">
        <w:t>J</w:t>
      </w:r>
      <w:r w:rsidR="00A471BE">
        <w:t>ack</w:t>
      </w:r>
      <w:r w:rsidR="005833CA">
        <w:t xml:space="preserve">, </w:t>
      </w:r>
      <w:r w:rsidR="00A471BE">
        <w:t>Diane, Laurie,</w:t>
      </w:r>
      <w:r w:rsidR="00731A79">
        <w:t xml:space="preserve"> </w:t>
      </w:r>
      <w:r w:rsidR="009C6DF5" w:rsidRPr="00365CB3">
        <w:t>Marc</w:t>
      </w:r>
      <w:r w:rsidR="00A471BE">
        <w:t>, Janine, Sid</w:t>
      </w:r>
    </w:p>
    <w:p w14:paraId="430CF75B" w14:textId="77777777" w:rsidR="006B6E7E" w:rsidRPr="00365CB3" w:rsidRDefault="006B6E7E" w:rsidP="006B6E7E">
      <w:pPr>
        <w:rPr>
          <w:color w:val="1F497D"/>
        </w:rPr>
      </w:pPr>
    </w:p>
    <w:p w14:paraId="1E141F40" w14:textId="087ED768" w:rsidR="00ED7D02" w:rsidRPr="00365CB3" w:rsidRDefault="00EB3F7D" w:rsidP="00ED7D02">
      <w:pPr>
        <w:ind w:left="1440" w:hanging="1440"/>
        <w:contextualSpacing/>
      </w:pPr>
      <w:r w:rsidRPr="00365CB3">
        <w:rPr>
          <w:noProof/>
        </w:rPr>
        <mc:AlternateContent>
          <mc:Choice Requires="wps">
            <w:drawing>
              <wp:anchor distT="0" distB="0" distL="114300" distR="114300" simplePos="0" relativeHeight="251659264" behindDoc="0" locked="0" layoutInCell="1" allowOverlap="1" wp14:anchorId="051A7831" wp14:editId="25967EE3">
                <wp:simplePos x="0" y="0"/>
                <wp:positionH relativeFrom="column">
                  <wp:posOffset>26427</wp:posOffset>
                </wp:positionH>
                <wp:positionV relativeFrom="paragraph">
                  <wp:posOffset>96314</wp:posOffset>
                </wp:positionV>
                <wp:extent cx="5777105" cy="0"/>
                <wp:effectExtent l="38100" t="38100" r="71755" b="95250"/>
                <wp:wrapNone/>
                <wp:docPr id="1" name="Straight Connector 1"/>
                <wp:cNvGraphicFramePr/>
                <a:graphic xmlns:a="http://schemas.openxmlformats.org/drawingml/2006/main">
                  <a:graphicData uri="http://schemas.microsoft.com/office/word/2010/wordprocessingShape">
                    <wps:wsp>
                      <wps:cNvCnPr/>
                      <wps:spPr>
                        <a:xfrm>
                          <a:off x="0" y="0"/>
                          <a:ext cx="57771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F7EEF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7.6pt" to="45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" strokecolor="#4f81bd [3204]" strokeweight="2pt">
                <v:shadow on="t" color="black" opacity="24903f" origin=",.5" offset="0,.55556mm"/>
              </v:line>
            </w:pict>
          </mc:Fallback>
        </mc:AlternateContent>
      </w:r>
    </w:p>
    <w:p w14:paraId="2E96C6F7" w14:textId="675FC0D3" w:rsidR="003D0D21" w:rsidRPr="00365CB3" w:rsidRDefault="003D0D21" w:rsidP="003D0D21">
      <w:pPr>
        <w:rPr>
          <w:b/>
          <w:color w:val="auto"/>
        </w:rPr>
      </w:pPr>
      <w:r w:rsidRPr="00365CB3">
        <w:rPr>
          <w:b/>
          <w:color w:val="auto"/>
        </w:rPr>
        <w:t>Agenda</w:t>
      </w:r>
    </w:p>
    <w:tbl>
      <w:tblPr>
        <w:tblStyle w:val="TableGrid"/>
        <w:tblW w:w="9895" w:type="dxa"/>
        <w:tblLook w:val="04A0" w:firstRow="1" w:lastRow="0" w:firstColumn="1" w:lastColumn="0" w:noHBand="0" w:noVBand="1"/>
      </w:tblPr>
      <w:tblGrid>
        <w:gridCol w:w="1255"/>
        <w:gridCol w:w="6570"/>
        <w:gridCol w:w="2070"/>
      </w:tblGrid>
      <w:tr w:rsidR="00A471BE" w14:paraId="79D316CA" w14:textId="77777777" w:rsidTr="00FC3298">
        <w:tc>
          <w:tcPr>
            <w:tcW w:w="1255" w:type="dxa"/>
            <w:shd w:val="clear" w:color="auto" w:fill="B6DDE8" w:themeFill="accent5" w:themeFillTint="66"/>
          </w:tcPr>
          <w:p w14:paraId="2F82A366" w14:textId="77777777" w:rsidR="00A471BE" w:rsidRPr="000E64E1"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pPr>
            <w:bookmarkStart w:id="1" w:name="_Hlk523294560"/>
            <w:r>
              <w:t>Time</w:t>
            </w:r>
          </w:p>
        </w:tc>
        <w:tc>
          <w:tcPr>
            <w:tcW w:w="6570" w:type="dxa"/>
            <w:shd w:val="clear" w:color="auto" w:fill="B6DDE8" w:themeFill="accent5" w:themeFillTint="66"/>
          </w:tcPr>
          <w:p w14:paraId="41C34C1B" w14:textId="77777777" w:rsidR="00A471BE"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pPr>
            <w:r>
              <w:t>Topic</w:t>
            </w:r>
          </w:p>
        </w:tc>
        <w:tc>
          <w:tcPr>
            <w:tcW w:w="2070" w:type="dxa"/>
            <w:shd w:val="clear" w:color="auto" w:fill="B6DDE8" w:themeFill="accent5" w:themeFillTint="66"/>
          </w:tcPr>
          <w:p w14:paraId="7C4B8FA8" w14:textId="77777777" w:rsidR="00A471BE"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pPr>
            <w:r>
              <w:t>Facilitator</w:t>
            </w:r>
          </w:p>
        </w:tc>
      </w:tr>
      <w:tr w:rsidR="00A471BE" w14:paraId="7B927D47" w14:textId="77777777" w:rsidTr="00FC3298">
        <w:tc>
          <w:tcPr>
            <w:tcW w:w="1255" w:type="dxa"/>
          </w:tcPr>
          <w:p w14:paraId="321E3FD7" w14:textId="77777777" w:rsidR="00A471BE" w:rsidRPr="00AB5009"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AB5009">
              <w:rPr>
                <w:sz w:val="24"/>
                <w:szCs w:val="24"/>
              </w:rPr>
              <w:t xml:space="preserve">6:00 PM: </w:t>
            </w:r>
          </w:p>
        </w:tc>
        <w:tc>
          <w:tcPr>
            <w:tcW w:w="6570" w:type="dxa"/>
          </w:tcPr>
          <w:p w14:paraId="4D83E9B4" w14:textId="09187D66" w:rsidR="00A471BE" w:rsidRPr="00AB5009"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AB5009">
              <w:rPr>
                <w:sz w:val="24"/>
                <w:szCs w:val="24"/>
              </w:rPr>
              <w:t>Welcome/Introductions</w:t>
            </w:r>
          </w:p>
        </w:tc>
        <w:tc>
          <w:tcPr>
            <w:tcW w:w="2070" w:type="dxa"/>
          </w:tcPr>
          <w:p w14:paraId="58A98CFC" w14:textId="77777777" w:rsidR="00A471BE" w:rsidRPr="00AB5009"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AB5009">
              <w:rPr>
                <w:sz w:val="24"/>
                <w:szCs w:val="24"/>
              </w:rPr>
              <w:t>Margie</w:t>
            </w:r>
          </w:p>
        </w:tc>
      </w:tr>
      <w:tr w:rsidR="00A471BE" w14:paraId="4CD8D07E" w14:textId="77777777" w:rsidTr="00FC3298">
        <w:tc>
          <w:tcPr>
            <w:tcW w:w="1255" w:type="dxa"/>
          </w:tcPr>
          <w:p w14:paraId="3DDD15EA" w14:textId="77777777" w:rsidR="00A471BE" w:rsidRPr="00AB5009"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AB5009">
              <w:rPr>
                <w:sz w:val="24"/>
                <w:szCs w:val="24"/>
              </w:rPr>
              <w:t xml:space="preserve">6:05 PM: </w:t>
            </w:r>
          </w:p>
        </w:tc>
        <w:tc>
          <w:tcPr>
            <w:tcW w:w="6570" w:type="dxa"/>
          </w:tcPr>
          <w:p w14:paraId="659E7511" w14:textId="77777777" w:rsidR="00A471BE" w:rsidRPr="00AB5009"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Pr>
                <w:sz w:val="24"/>
                <w:szCs w:val="24"/>
              </w:rPr>
              <w:t>Best Practice Implementation?</w:t>
            </w:r>
          </w:p>
        </w:tc>
        <w:tc>
          <w:tcPr>
            <w:tcW w:w="2070" w:type="dxa"/>
          </w:tcPr>
          <w:p w14:paraId="0AFDFCD3" w14:textId="77777777" w:rsidR="00A471BE" w:rsidRPr="00AB5009"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AB5009">
              <w:rPr>
                <w:sz w:val="24"/>
                <w:szCs w:val="24"/>
              </w:rPr>
              <w:t>Margie</w:t>
            </w:r>
            <w:r>
              <w:rPr>
                <w:sz w:val="24"/>
                <w:szCs w:val="24"/>
              </w:rPr>
              <w:t>/All</w:t>
            </w:r>
          </w:p>
        </w:tc>
      </w:tr>
      <w:tr w:rsidR="00A471BE" w14:paraId="5507D17B" w14:textId="77777777" w:rsidTr="00FC3298">
        <w:tc>
          <w:tcPr>
            <w:tcW w:w="1255" w:type="dxa"/>
          </w:tcPr>
          <w:p w14:paraId="34C34133" w14:textId="77777777" w:rsidR="00A471BE" w:rsidRPr="00AB5009"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AB5009">
              <w:rPr>
                <w:sz w:val="24"/>
                <w:szCs w:val="24"/>
              </w:rPr>
              <w:t>6:</w:t>
            </w:r>
            <w:r>
              <w:rPr>
                <w:sz w:val="24"/>
                <w:szCs w:val="24"/>
              </w:rPr>
              <w:t>20</w:t>
            </w:r>
            <w:r w:rsidRPr="00AB5009">
              <w:rPr>
                <w:sz w:val="24"/>
                <w:szCs w:val="24"/>
              </w:rPr>
              <w:t xml:space="preserve"> PM:</w:t>
            </w:r>
          </w:p>
        </w:tc>
        <w:tc>
          <w:tcPr>
            <w:tcW w:w="6570" w:type="dxa"/>
          </w:tcPr>
          <w:p w14:paraId="41A909AF" w14:textId="77777777" w:rsidR="00A471BE" w:rsidRPr="00AB5009"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Pr>
                <w:sz w:val="24"/>
                <w:szCs w:val="24"/>
              </w:rPr>
              <w:t>Ethics Team Practices</w:t>
            </w:r>
          </w:p>
        </w:tc>
        <w:tc>
          <w:tcPr>
            <w:tcW w:w="2070" w:type="dxa"/>
          </w:tcPr>
          <w:p w14:paraId="0CE55558" w14:textId="77777777" w:rsidR="00A471BE" w:rsidRPr="00AB5009"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Pr>
                <w:sz w:val="24"/>
                <w:szCs w:val="24"/>
              </w:rPr>
              <w:t>Margie</w:t>
            </w:r>
          </w:p>
        </w:tc>
      </w:tr>
      <w:tr w:rsidR="00A471BE" w14:paraId="2447EFFA" w14:textId="77777777" w:rsidTr="00FC3298">
        <w:tc>
          <w:tcPr>
            <w:tcW w:w="1255" w:type="dxa"/>
          </w:tcPr>
          <w:p w14:paraId="27FC4496" w14:textId="77777777" w:rsidR="00A471BE" w:rsidRPr="00AB5009"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Pr>
                <w:sz w:val="24"/>
                <w:szCs w:val="24"/>
              </w:rPr>
              <w:t xml:space="preserve">6:45 </w:t>
            </w:r>
            <w:r w:rsidRPr="00AB5009">
              <w:rPr>
                <w:sz w:val="24"/>
                <w:szCs w:val="24"/>
              </w:rPr>
              <w:t>PM:</w:t>
            </w:r>
          </w:p>
        </w:tc>
        <w:tc>
          <w:tcPr>
            <w:tcW w:w="6570" w:type="dxa"/>
          </w:tcPr>
          <w:p w14:paraId="13DFED5C" w14:textId="77777777" w:rsidR="00A471BE" w:rsidRPr="00AB5009"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Pr>
                <w:sz w:val="24"/>
                <w:szCs w:val="24"/>
              </w:rPr>
              <w:t>Case Study</w:t>
            </w:r>
          </w:p>
        </w:tc>
        <w:tc>
          <w:tcPr>
            <w:tcW w:w="2070" w:type="dxa"/>
          </w:tcPr>
          <w:p w14:paraId="10A1A51C" w14:textId="77777777" w:rsidR="00A471BE" w:rsidRPr="00AB5009"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Pr>
                <w:sz w:val="24"/>
                <w:szCs w:val="24"/>
              </w:rPr>
              <w:t>Rich</w:t>
            </w:r>
          </w:p>
        </w:tc>
      </w:tr>
      <w:tr w:rsidR="00A471BE" w14:paraId="1E7690D1" w14:textId="77777777" w:rsidTr="00FC3298">
        <w:tc>
          <w:tcPr>
            <w:tcW w:w="1255" w:type="dxa"/>
          </w:tcPr>
          <w:p w14:paraId="76CE0443" w14:textId="77777777" w:rsidR="00A471BE" w:rsidRPr="00AB5009"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Pr>
                <w:sz w:val="24"/>
                <w:szCs w:val="24"/>
              </w:rPr>
              <w:t>7:30 PM:</w:t>
            </w:r>
          </w:p>
        </w:tc>
        <w:tc>
          <w:tcPr>
            <w:tcW w:w="6570" w:type="dxa"/>
          </w:tcPr>
          <w:p w14:paraId="58867241" w14:textId="77777777" w:rsidR="00A471BE" w:rsidRPr="00AB5009"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AB5009">
              <w:rPr>
                <w:sz w:val="24"/>
                <w:szCs w:val="24"/>
              </w:rPr>
              <w:t>Close</w:t>
            </w:r>
          </w:p>
        </w:tc>
        <w:tc>
          <w:tcPr>
            <w:tcW w:w="2070" w:type="dxa"/>
          </w:tcPr>
          <w:p w14:paraId="38DA0174" w14:textId="77777777" w:rsidR="00A471BE" w:rsidRPr="00AB5009" w:rsidRDefault="00A471BE" w:rsidP="00FC3298">
            <w:pPr>
              <w:pBdr>
                <w:top w:val="none" w:sz="0" w:space="0" w:color="auto"/>
                <w:left w:val="none" w:sz="0" w:space="0" w:color="auto"/>
                <w:bottom w:val="none" w:sz="0" w:space="0" w:color="auto"/>
                <w:right w:val="none" w:sz="0" w:space="0" w:color="auto"/>
                <w:between w:val="none" w:sz="0" w:space="0" w:color="auto"/>
              </w:pBdr>
              <w:contextualSpacing/>
              <w:jc w:val="center"/>
              <w:rPr>
                <w:sz w:val="24"/>
                <w:szCs w:val="24"/>
              </w:rPr>
            </w:pPr>
            <w:r w:rsidRPr="00AB5009">
              <w:rPr>
                <w:sz w:val="24"/>
                <w:szCs w:val="24"/>
              </w:rPr>
              <w:t>Margie</w:t>
            </w:r>
          </w:p>
        </w:tc>
      </w:tr>
      <w:bookmarkEnd w:id="1"/>
    </w:tbl>
    <w:p w14:paraId="1C52C94D" w14:textId="0932AEC6" w:rsidR="003D0D21" w:rsidRPr="00365CB3" w:rsidRDefault="003D0D21" w:rsidP="002A453C">
      <w:pPr>
        <w:rPr>
          <w:b/>
          <w:color w:val="auto"/>
        </w:rPr>
      </w:pPr>
    </w:p>
    <w:p w14:paraId="78678BBD" w14:textId="77777777" w:rsidR="002A453C" w:rsidRPr="00365CB3" w:rsidRDefault="002A453C" w:rsidP="002A453C">
      <w:pPr>
        <w:rPr>
          <w:b/>
          <w:color w:val="auto"/>
        </w:rPr>
      </w:pPr>
    </w:p>
    <w:bookmarkEnd w:id="0"/>
    <w:p w14:paraId="3E5345FC" w14:textId="3EACECD2" w:rsidR="00022B4A" w:rsidRPr="00365CB3" w:rsidRDefault="00E757B5" w:rsidP="00DE2BAF">
      <w:r w:rsidRPr="00365CB3">
        <w:rPr>
          <w:noProof/>
        </w:rPr>
        <mc:AlternateContent>
          <mc:Choice Requires="wps">
            <w:drawing>
              <wp:anchor distT="0" distB="0" distL="114300" distR="114300" simplePos="0" relativeHeight="251662336" behindDoc="0" locked="0" layoutInCell="1" allowOverlap="1" wp14:anchorId="147CA54A" wp14:editId="5492038A">
                <wp:simplePos x="0" y="0"/>
                <wp:positionH relativeFrom="column">
                  <wp:posOffset>23854</wp:posOffset>
                </wp:positionH>
                <wp:positionV relativeFrom="paragraph">
                  <wp:posOffset>51324</wp:posOffset>
                </wp:positionV>
                <wp:extent cx="5777105" cy="0"/>
                <wp:effectExtent l="38100" t="38100" r="71755" b="95250"/>
                <wp:wrapNone/>
                <wp:docPr id="4" name="Straight Connector 4"/>
                <wp:cNvGraphicFramePr/>
                <a:graphic xmlns:a="http://schemas.openxmlformats.org/drawingml/2006/main">
                  <a:graphicData uri="http://schemas.microsoft.com/office/word/2010/wordprocessingShape">
                    <wps:wsp>
                      <wps:cNvCnPr/>
                      <wps:spPr>
                        <a:xfrm>
                          <a:off x="0" y="0"/>
                          <a:ext cx="577710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81572D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4.05pt" to="456.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" strokecolor="#4f81bd" strokeweight="2pt">
                <v:shadow on="t" color="black" opacity="24903f" origin=",.5" offset="0,.55556mm"/>
              </v:line>
            </w:pict>
          </mc:Fallback>
        </mc:AlternateContent>
      </w:r>
    </w:p>
    <w:p w14:paraId="77E0CB48" w14:textId="184517ED" w:rsidR="001F30D2" w:rsidRPr="00A471BE" w:rsidRDefault="00C26A06">
      <w:pPr>
        <w:rPr>
          <w:b/>
          <w:color w:val="FF0000"/>
        </w:rPr>
      </w:pPr>
      <w:r w:rsidRPr="001F30D2">
        <w:rPr>
          <w:b/>
          <w:color w:val="auto"/>
        </w:rPr>
        <w:t xml:space="preserve">Item: </w:t>
      </w:r>
      <w:r w:rsidR="000551D5" w:rsidRPr="00365CB3">
        <w:rPr>
          <w:b/>
          <w:color w:val="FF0000"/>
        </w:rPr>
        <w:t xml:space="preserve">Welcome/Introductions </w:t>
      </w:r>
    </w:p>
    <w:p w14:paraId="64CD0233" w14:textId="4676DE84" w:rsidR="00731A79" w:rsidRPr="001F30D2" w:rsidRDefault="001F30D2">
      <w:pPr>
        <w:rPr>
          <w:b/>
          <w:color w:val="FF0000"/>
        </w:rPr>
      </w:pPr>
      <w:r w:rsidRPr="001F30D2">
        <w:rPr>
          <w:b/>
          <w:color w:val="auto"/>
        </w:rPr>
        <w:t xml:space="preserve">Discussion/Decision/Action Items?  </w:t>
      </w:r>
      <w:r w:rsidRPr="00B4631C">
        <w:rPr>
          <w:b/>
          <w:color w:val="auto"/>
        </w:rPr>
        <w:t>None.</w:t>
      </w:r>
    </w:p>
    <w:p w14:paraId="39BF2A7E" w14:textId="77777777" w:rsidR="000551D5" w:rsidRPr="00365CB3" w:rsidRDefault="000551D5">
      <w:pPr>
        <w:rPr>
          <w:b/>
        </w:rPr>
      </w:pPr>
    </w:p>
    <w:p w14:paraId="6BDFB517" w14:textId="143C2AE0" w:rsidR="000551D5" w:rsidRPr="00365CB3" w:rsidRDefault="00C26A06">
      <w:pPr>
        <w:rPr>
          <w:b/>
          <w:color w:val="FF0000"/>
        </w:rPr>
      </w:pPr>
      <w:r w:rsidRPr="001F30D2">
        <w:rPr>
          <w:b/>
          <w:color w:val="auto"/>
        </w:rPr>
        <w:t xml:space="preserve">Item: </w:t>
      </w:r>
      <w:r w:rsidR="00731A79">
        <w:rPr>
          <w:b/>
          <w:color w:val="FF0000"/>
        </w:rPr>
        <w:t xml:space="preserve">Review of </w:t>
      </w:r>
      <w:r w:rsidR="00A471BE">
        <w:rPr>
          <w:b/>
          <w:color w:val="FF0000"/>
        </w:rPr>
        <w:t>any practices or procedures that the team is implementing</w:t>
      </w:r>
      <w:r w:rsidR="00B4631C">
        <w:rPr>
          <w:b/>
          <w:color w:val="FF0000"/>
        </w:rPr>
        <w:t>,</w:t>
      </w:r>
      <w:r w:rsidR="00A471BE">
        <w:rPr>
          <w:b/>
          <w:color w:val="FF0000"/>
        </w:rPr>
        <w:t xml:space="preserve"> at their location</w:t>
      </w:r>
      <w:r w:rsidR="00B4631C">
        <w:rPr>
          <w:b/>
          <w:color w:val="FF0000"/>
        </w:rPr>
        <w:t>,</w:t>
      </w:r>
      <w:r w:rsidR="00A471BE">
        <w:rPr>
          <w:b/>
          <w:color w:val="FF0000"/>
        </w:rPr>
        <w:t xml:space="preserve"> as a result of </w:t>
      </w:r>
      <w:r w:rsidR="00B4631C">
        <w:rPr>
          <w:b/>
          <w:color w:val="FF0000"/>
        </w:rPr>
        <w:t xml:space="preserve">consortium </w:t>
      </w:r>
      <w:r w:rsidR="00A471BE">
        <w:rPr>
          <w:b/>
          <w:color w:val="FF0000"/>
        </w:rPr>
        <w:t>discussion</w:t>
      </w:r>
      <w:r w:rsidR="00B4631C">
        <w:rPr>
          <w:b/>
          <w:color w:val="FF0000"/>
        </w:rPr>
        <w:t>s.</w:t>
      </w:r>
    </w:p>
    <w:p w14:paraId="1FD4F898" w14:textId="77777777" w:rsidR="001F30D2" w:rsidRDefault="001F30D2" w:rsidP="007C57D6">
      <w:pPr>
        <w:rPr>
          <w:b/>
        </w:rPr>
      </w:pPr>
    </w:p>
    <w:p w14:paraId="28ACE525" w14:textId="52C637F3" w:rsidR="00EF7041" w:rsidRDefault="001F30D2" w:rsidP="00A471BE">
      <w:r w:rsidRPr="001F30D2">
        <w:rPr>
          <w:b/>
        </w:rPr>
        <w:t>Discussion:</w:t>
      </w:r>
      <w:r>
        <w:rPr>
          <w:b/>
        </w:rPr>
        <w:t xml:space="preserve">  </w:t>
      </w:r>
    </w:p>
    <w:p w14:paraId="7B47178A" w14:textId="75D2B26C" w:rsidR="00EF7041" w:rsidRDefault="00B4631C" w:rsidP="007C57D6">
      <w:r>
        <w:t xml:space="preserve">Newark – improving the tracking of ethic’s minutes (was not done as frequently as it could or should be).  Newark </w:t>
      </w:r>
      <w:r w:rsidR="00A8068D">
        <w:t>implanted</w:t>
      </w:r>
      <w:r>
        <w:t xml:space="preserve"> </w:t>
      </w:r>
      <w:r w:rsidR="00A8068D">
        <w:t xml:space="preserve">a system to track requests which they didn’t have in place before.  Good for assessing patterns etc.  </w:t>
      </w:r>
      <w:r>
        <w:t xml:space="preserve"> </w:t>
      </w:r>
    </w:p>
    <w:p w14:paraId="2F13CB80" w14:textId="2572C77E" w:rsidR="00A8068D" w:rsidRDefault="00A8068D" w:rsidP="007C57D6"/>
    <w:p w14:paraId="3F5BE605" w14:textId="613CE520" w:rsidR="00A8068D" w:rsidRDefault="002656EB" w:rsidP="007C57D6">
      <w:r>
        <w:t>UMMC</w:t>
      </w:r>
      <w:bookmarkStart w:id="2" w:name="_GoBack"/>
      <w:bookmarkEnd w:id="2"/>
      <w:r w:rsidR="00BC04DD">
        <w:t xml:space="preserve"> - A general</w:t>
      </w:r>
      <w:r w:rsidR="00A8068D">
        <w:t xml:space="preserve"> comment </w:t>
      </w:r>
      <w:r w:rsidR="00BC04DD">
        <w:t xml:space="preserve">was </w:t>
      </w:r>
      <w:r w:rsidR="00A8068D">
        <w:t xml:space="preserve">shared that </w:t>
      </w:r>
      <w:r w:rsidR="00BC04DD">
        <w:t>people</w:t>
      </w:r>
      <w:r w:rsidR="00A8068D">
        <w:t xml:space="preserve"> have found the need to remind their teams that there is a Family Healthcare Decision Act that is in place that needs to be followed.  Also shared that they joined Chris from RGH in doing ethics rounds and that was very useful.  </w:t>
      </w:r>
    </w:p>
    <w:p w14:paraId="09E68057" w14:textId="6AD62F24" w:rsidR="00A8068D" w:rsidRDefault="00A8068D" w:rsidP="007C57D6"/>
    <w:p w14:paraId="35DB785B" w14:textId="4DBAF139" w:rsidR="00A8068D" w:rsidRDefault="00A8068D" w:rsidP="007C57D6">
      <w:r>
        <w:t>Unity – found that they were not putting notes in charts after ethics consults and needed to tighten that up.  It forced the issue of determining what made sense to put in the charts and what did not – which they have done.  It has helped everyone involved to be able to better follow along.</w:t>
      </w:r>
    </w:p>
    <w:p w14:paraId="17C4F4E2" w14:textId="79F343BC" w:rsidR="00A8068D" w:rsidRDefault="00A8068D" w:rsidP="007C57D6"/>
    <w:p w14:paraId="047A8800" w14:textId="782F96C4" w:rsidR="00A8068D" w:rsidRDefault="00BC04DD" w:rsidP="007C57D6">
      <w:r>
        <w:t xml:space="preserve">URMC – regarding the FHDA, they have found opportunity to educate staff on the pertinent laws and have done so.  Also discussed there is a real need to be able to help staff set boundaries by giving them permission to do so to help give them some control when a patient is exhibiting bad behavior.  Also agreed that putting notes in the chart </w:t>
      </w:r>
      <w:r w:rsidR="00B70BDD">
        <w:t>in a</w:t>
      </w:r>
      <w:r>
        <w:t xml:space="preserve"> timely fashion is also helping.</w:t>
      </w:r>
    </w:p>
    <w:p w14:paraId="5BF28597" w14:textId="01FBC7BA" w:rsidR="00BC04DD" w:rsidRDefault="00BC04DD" w:rsidP="007C57D6"/>
    <w:p w14:paraId="3329E431" w14:textId="38EC985A" w:rsidR="00BC04DD" w:rsidRDefault="00BC04DD" w:rsidP="007C57D6">
      <w:r>
        <w:lastRenderedPageBreak/>
        <w:t>Thompson – shared they are finalizing a ‘ethics consult template’.  Group asked for Beth to share this template.</w:t>
      </w:r>
    </w:p>
    <w:p w14:paraId="679D74FB" w14:textId="1E9DBB8B" w:rsidR="00BC04DD" w:rsidRDefault="00BC04DD" w:rsidP="007C57D6"/>
    <w:p w14:paraId="24308EBA" w14:textId="532AD556" w:rsidR="00BC04DD" w:rsidRDefault="00BC04DD" w:rsidP="007C57D6">
      <w:r>
        <w:t xml:space="preserve">URMC – Rich shared with the group what he refers to as ‘next step ethics’.  “Who do I need to talk with to get to the next step such that this can help the case move forward?”  Point being is that you want to involve the key people </w:t>
      </w:r>
      <w:r w:rsidR="00992E7E">
        <w:t>in the case that have relevant information or insight who can best help solve the issues at hand.  Jack commented that involving the PCP (to whatever degree) can be useful especially in EOL situations.</w:t>
      </w:r>
    </w:p>
    <w:p w14:paraId="2D47207B" w14:textId="1CB5D92A" w:rsidR="00992E7E" w:rsidRDefault="00992E7E" w:rsidP="007C57D6"/>
    <w:p w14:paraId="0758E8DE" w14:textId="3E66A606" w:rsidR="00992E7E" w:rsidRDefault="00992E7E" w:rsidP="007C57D6">
      <w:r>
        <w:t xml:space="preserve">Rich mentioned that there is the big ASBH Conference coming up in October, in Pittsburgh, for those interested.  </w:t>
      </w:r>
    </w:p>
    <w:p w14:paraId="30790906" w14:textId="2E5C06BE" w:rsidR="00992E7E" w:rsidRDefault="00992E7E" w:rsidP="007C57D6"/>
    <w:p w14:paraId="2A0C51CC" w14:textId="6CB104AF" w:rsidR="00A471BE" w:rsidRPr="00992E7E" w:rsidRDefault="001F30D2" w:rsidP="00A471BE">
      <w:pPr>
        <w:rPr>
          <w:bCs/>
        </w:rPr>
      </w:pPr>
      <w:r w:rsidRPr="001F30D2">
        <w:rPr>
          <w:b/>
        </w:rPr>
        <w:t>Decision:</w:t>
      </w:r>
      <w:r w:rsidR="007C57D6" w:rsidRPr="001F30D2">
        <w:rPr>
          <w:b/>
        </w:rPr>
        <w:t> </w:t>
      </w:r>
      <w:r w:rsidR="00992E7E">
        <w:rPr>
          <w:bCs/>
        </w:rPr>
        <w:t xml:space="preserve">No decisions other than to continue sharing with the consortium the practices and procedures people ate putting into place at their locations.  Also, to make sure to reach out to those on the committee </w:t>
      </w:r>
      <w:r w:rsidR="00B70BDD">
        <w:rPr>
          <w:bCs/>
        </w:rPr>
        <w:t>when</w:t>
      </w:r>
      <w:r w:rsidR="00992E7E">
        <w:rPr>
          <w:bCs/>
        </w:rPr>
        <w:t xml:space="preserve"> </w:t>
      </w:r>
      <w:r w:rsidR="00E358E5">
        <w:rPr>
          <w:bCs/>
        </w:rPr>
        <w:t>people could</w:t>
      </w:r>
      <w:r w:rsidR="00992E7E">
        <w:rPr>
          <w:bCs/>
        </w:rPr>
        <w:t xml:space="preserve"> use help on any case.</w:t>
      </w:r>
    </w:p>
    <w:p w14:paraId="3FDACDB7" w14:textId="195D377A" w:rsidR="00B945F5" w:rsidRPr="00EF7041" w:rsidRDefault="00B945F5" w:rsidP="007C57D6">
      <w:r>
        <w:t>.</w:t>
      </w:r>
    </w:p>
    <w:p w14:paraId="648A9362" w14:textId="77777777" w:rsidR="001F30D2" w:rsidRDefault="001F30D2" w:rsidP="007C57D6">
      <w:pPr>
        <w:rPr>
          <w:b/>
          <w:bCs/>
        </w:rPr>
      </w:pPr>
    </w:p>
    <w:p w14:paraId="35AACB8A" w14:textId="3BBCFB67" w:rsidR="007C57D6" w:rsidRPr="00992E7E" w:rsidRDefault="007C57D6" w:rsidP="007C57D6">
      <w:r w:rsidRPr="00365CB3">
        <w:rPr>
          <w:b/>
          <w:bCs/>
        </w:rPr>
        <w:t xml:space="preserve">Action items: </w:t>
      </w:r>
      <w:r w:rsidR="00992E7E">
        <w:t>Beth to send out the template.  (Marc to remind Beth).</w:t>
      </w:r>
    </w:p>
    <w:p w14:paraId="744F2B18" w14:textId="77777777" w:rsidR="007C57D6" w:rsidRPr="00365CB3" w:rsidRDefault="007C57D6" w:rsidP="007C57D6">
      <w:r w:rsidRPr="00365CB3">
        <w:t> </w:t>
      </w:r>
    </w:p>
    <w:p w14:paraId="2ED7BCC8" w14:textId="77777777" w:rsidR="001E1E97" w:rsidRPr="00365CB3" w:rsidRDefault="001E1E97" w:rsidP="007C57D6"/>
    <w:p w14:paraId="7929798C" w14:textId="066AA1FC" w:rsidR="00A8068D" w:rsidRPr="00365CB3" w:rsidRDefault="00A8068D" w:rsidP="00A8068D">
      <w:pPr>
        <w:rPr>
          <w:b/>
          <w:color w:val="FF0000"/>
        </w:rPr>
      </w:pPr>
      <w:r w:rsidRPr="001F30D2">
        <w:rPr>
          <w:b/>
          <w:color w:val="auto"/>
        </w:rPr>
        <w:t xml:space="preserve">Item: </w:t>
      </w:r>
      <w:r>
        <w:rPr>
          <w:b/>
          <w:color w:val="FF0000"/>
        </w:rPr>
        <w:t>Ethics Team Practices</w:t>
      </w:r>
    </w:p>
    <w:p w14:paraId="4728F202" w14:textId="77777777" w:rsidR="00A8068D" w:rsidRDefault="00A8068D" w:rsidP="00A8068D">
      <w:pPr>
        <w:rPr>
          <w:b/>
        </w:rPr>
      </w:pPr>
    </w:p>
    <w:p w14:paraId="08D92433" w14:textId="77777777" w:rsidR="00A8068D" w:rsidRDefault="00A8068D" w:rsidP="00A8068D">
      <w:r w:rsidRPr="001F30D2">
        <w:rPr>
          <w:b/>
        </w:rPr>
        <w:t>Discussion:</w:t>
      </w:r>
      <w:r>
        <w:rPr>
          <w:b/>
        </w:rPr>
        <w:t xml:space="preserve">  </w:t>
      </w:r>
    </w:p>
    <w:p w14:paraId="0D4E7A78" w14:textId="585487AC" w:rsidR="00A8068D" w:rsidRDefault="00992E7E" w:rsidP="00A8068D">
      <w:r>
        <w:t xml:space="preserve">Margie shared with the group some background and context on the project </w:t>
      </w:r>
      <w:r w:rsidR="00B70BDD">
        <w:t>she</w:t>
      </w:r>
      <w:r>
        <w:t xml:space="preserve"> is working on with Chris R.</w:t>
      </w:r>
      <w:r w:rsidR="00B70BDD">
        <w:t xml:space="preserve"> regarding trying to describe (in detail) what the region’s ethics practices and procedures look like.  (Chris recently made the rounds with the Ethics group and gathered up information specific to each location.)  What is attempting to be described are; size of the programs, charter’s, membership, funding, meeting frequency, funding, number of consults a year etc.  Goal is to describe this from a regional standpoint.  </w:t>
      </w:r>
    </w:p>
    <w:p w14:paraId="16BCFB14" w14:textId="77777777" w:rsidR="00A8068D" w:rsidRDefault="00A8068D" w:rsidP="00A8068D"/>
    <w:p w14:paraId="6A7196C0" w14:textId="77777777" w:rsidR="00A8068D" w:rsidRPr="001F30D2" w:rsidRDefault="00A8068D" w:rsidP="00A8068D"/>
    <w:p w14:paraId="22B140CF" w14:textId="6454EF84" w:rsidR="00A8068D" w:rsidRPr="00B70BDD" w:rsidRDefault="00A8068D" w:rsidP="00A8068D">
      <w:pPr>
        <w:rPr>
          <w:bCs/>
        </w:rPr>
      </w:pPr>
      <w:r w:rsidRPr="001F30D2">
        <w:rPr>
          <w:b/>
        </w:rPr>
        <w:t>Decision: </w:t>
      </w:r>
      <w:r w:rsidR="00B70BDD">
        <w:rPr>
          <w:bCs/>
        </w:rPr>
        <w:t>None other than the group continue to provide info to Margie and Chris as this moves along.</w:t>
      </w:r>
    </w:p>
    <w:p w14:paraId="050FFEC0" w14:textId="77777777" w:rsidR="00A8068D" w:rsidRPr="00EF7041" w:rsidRDefault="00A8068D" w:rsidP="00A8068D">
      <w:r>
        <w:t>.</w:t>
      </w:r>
    </w:p>
    <w:p w14:paraId="685106D9" w14:textId="50CFEB7D" w:rsidR="00A8068D" w:rsidRPr="00B70BDD" w:rsidRDefault="00A8068D" w:rsidP="00A8068D">
      <w:r w:rsidRPr="00365CB3">
        <w:rPr>
          <w:b/>
          <w:bCs/>
        </w:rPr>
        <w:t xml:space="preserve">Action items: </w:t>
      </w:r>
      <w:r w:rsidR="00B70BDD">
        <w:t xml:space="preserve">Margie to complete her portion of the assessment and share with Chris.  To eventually be shared with the consortium.  </w:t>
      </w:r>
    </w:p>
    <w:p w14:paraId="04B6124C" w14:textId="77777777" w:rsidR="005833CA" w:rsidRDefault="005833CA">
      <w:pPr>
        <w:rPr>
          <w:b/>
          <w:color w:val="FF0000"/>
        </w:rPr>
      </w:pPr>
      <w:r>
        <w:rPr>
          <w:b/>
          <w:color w:val="FF0000"/>
        </w:rPr>
        <w:br w:type="page"/>
      </w:r>
    </w:p>
    <w:p w14:paraId="1914FFE9" w14:textId="6A4C1B09" w:rsidR="00BC327E" w:rsidRPr="00365CB3" w:rsidRDefault="00C26A06" w:rsidP="001E1E97">
      <w:pPr>
        <w:rPr>
          <w:b/>
          <w:color w:val="FF0000"/>
        </w:rPr>
      </w:pPr>
      <w:r w:rsidRPr="00365CB3">
        <w:rPr>
          <w:b/>
          <w:color w:val="FF0000"/>
        </w:rPr>
        <w:lastRenderedPageBreak/>
        <w:t xml:space="preserve">Item: </w:t>
      </w:r>
      <w:r w:rsidR="001F30D2">
        <w:rPr>
          <w:b/>
          <w:color w:val="FF0000"/>
        </w:rPr>
        <w:t>Case Review</w:t>
      </w:r>
    </w:p>
    <w:p w14:paraId="78C2C7A7" w14:textId="77777777" w:rsidR="00B945F5" w:rsidRDefault="00B945F5" w:rsidP="007C57D6">
      <w:pPr>
        <w:rPr>
          <w:b/>
          <w:color w:val="FF0000"/>
        </w:rPr>
      </w:pPr>
    </w:p>
    <w:p w14:paraId="306E8FC8" w14:textId="239E88AE" w:rsidR="00B945F5" w:rsidRDefault="00B945F5" w:rsidP="007C57D6">
      <w:pPr>
        <w:rPr>
          <w:color w:val="auto"/>
        </w:rPr>
      </w:pPr>
      <w:r>
        <w:rPr>
          <w:b/>
          <w:color w:val="auto"/>
        </w:rPr>
        <w:t xml:space="preserve">Discussion:  </w:t>
      </w:r>
      <w:r w:rsidR="0044392B">
        <w:rPr>
          <w:bCs/>
          <w:color w:val="auto"/>
        </w:rPr>
        <w:t xml:space="preserve">Rich did an </w:t>
      </w:r>
      <w:r>
        <w:rPr>
          <w:color w:val="auto"/>
        </w:rPr>
        <w:t>excellent job present</w:t>
      </w:r>
      <w:r w:rsidR="0044392B">
        <w:rPr>
          <w:color w:val="auto"/>
        </w:rPr>
        <w:t>ing a</w:t>
      </w:r>
      <w:r>
        <w:rPr>
          <w:color w:val="auto"/>
        </w:rPr>
        <w:t xml:space="preserve"> case study on a patient </w:t>
      </w:r>
      <w:r w:rsidR="00B4631C">
        <w:rPr>
          <w:color w:val="auto"/>
        </w:rPr>
        <w:t xml:space="preserve">suffering with anorexia and how the case was handled.  </w:t>
      </w:r>
      <w:r>
        <w:rPr>
          <w:color w:val="auto"/>
        </w:rPr>
        <w:t>For purposes of confidentially</w:t>
      </w:r>
      <w:r w:rsidR="00E358E5">
        <w:rPr>
          <w:color w:val="auto"/>
        </w:rPr>
        <w:t xml:space="preserve"> – no </w:t>
      </w:r>
      <w:r>
        <w:rPr>
          <w:color w:val="auto"/>
        </w:rPr>
        <w:t xml:space="preserve">case specifics are being </w:t>
      </w:r>
      <w:r w:rsidR="00E358E5">
        <w:rPr>
          <w:color w:val="auto"/>
        </w:rPr>
        <w:t>shared.</w:t>
      </w:r>
    </w:p>
    <w:p w14:paraId="13EE3C40" w14:textId="358A3034" w:rsidR="00E358E5" w:rsidRDefault="00E358E5" w:rsidP="007C57D6">
      <w:pPr>
        <w:rPr>
          <w:color w:val="auto"/>
        </w:rPr>
      </w:pPr>
    </w:p>
    <w:p w14:paraId="11680346" w14:textId="2865DD54" w:rsidR="00E358E5" w:rsidRDefault="00E358E5" w:rsidP="007C57D6">
      <w:pPr>
        <w:rPr>
          <w:color w:val="auto"/>
        </w:rPr>
      </w:pPr>
      <w:r>
        <w:rPr>
          <w:color w:val="auto"/>
        </w:rPr>
        <w:t>Robust discussion on a wide variety of aspects ranging from legal to clinical to emotional to trying to determine when a patient is of sound mind and body and able to make life decisions or not.</w:t>
      </w:r>
      <w:r w:rsidR="00D51E5D">
        <w:rPr>
          <w:color w:val="auto"/>
        </w:rPr>
        <w:t xml:space="preserve">  </w:t>
      </w:r>
    </w:p>
    <w:p w14:paraId="66E8ADAA" w14:textId="075B3DE9" w:rsidR="00D51E5D" w:rsidRDefault="00D51E5D" w:rsidP="007C57D6">
      <w:pPr>
        <w:rPr>
          <w:color w:val="auto"/>
        </w:rPr>
      </w:pPr>
    </w:p>
    <w:p w14:paraId="5262BD61" w14:textId="511D4508" w:rsidR="00D51E5D" w:rsidRDefault="00D51E5D" w:rsidP="007C57D6">
      <w:pPr>
        <w:rPr>
          <w:color w:val="auto"/>
        </w:rPr>
      </w:pPr>
      <w:r>
        <w:rPr>
          <w:color w:val="auto"/>
        </w:rPr>
        <w:t>In this discussion different tactics were talked about wondering if they would have made a difference in the case trajectory i.e., putting in place agreed upon ‘contracts’ with the patient early in their care that if ‘broken’ would clearly lay out the path of treatment going forward is one example.</w:t>
      </w:r>
    </w:p>
    <w:p w14:paraId="6AEE1341" w14:textId="4A658C2A" w:rsidR="00D51E5D" w:rsidRDefault="00D51E5D" w:rsidP="007C57D6">
      <w:pPr>
        <w:rPr>
          <w:color w:val="auto"/>
        </w:rPr>
      </w:pPr>
    </w:p>
    <w:p w14:paraId="32AE4F25" w14:textId="0DEC6E86" w:rsidR="00D51E5D" w:rsidRDefault="00D51E5D" w:rsidP="007C57D6">
      <w:pPr>
        <w:rPr>
          <w:color w:val="auto"/>
        </w:rPr>
      </w:pPr>
      <w:r>
        <w:rPr>
          <w:color w:val="auto"/>
        </w:rPr>
        <w:t>Case study seemed to underscore early point</w:t>
      </w:r>
      <w:r w:rsidR="00AD737A">
        <w:rPr>
          <w:color w:val="auto"/>
        </w:rPr>
        <w:t>s</w:t>
      </w:r>
      <w:r>
        <w:rPr>
          <w:color w:val="auto"/>
        </w:rPr>
        <w:t xml:space="preserve"> made </w:t>
      </w:r>
      <w:r w:rsidR="00AD737A">
        <w:rPr>
          <w:color w:val="auto"/>
        </w:rPr>
        <w:t xml:space="preserve">by the group </w:t>
      </w:r>
      <w:r>
        <w:rPr>
          <w:color w:val="auto"/>
        </w:rPr>
        <w:t>around</w:t>
      </w:r>
      <w:r w:rsidR="00AD737A">
        <w:rPr>
          <w:color w:val="auto"/>
        </w:rPr>
        <w:t xml:space="preserve"> ‘next step ethics’ and making sure everyone was on the same page in the treatment plan – including the patient!</w:t>
      </w:r>
    </w:p>
    <w:p w14:paraId="1E71701B" w14:textId="24E6BC6C" w:rsidR="00134FA2" w:rsidRDefault="00134FA2" w:rsidP="00134FA2">
      <w:pPr>
        <w:rPr>
          <w:color w:val="auto"/>
        </w:rPr>
      </w:pPr>
    </w:p>
    <w:p w14:paraId="42D74291" w14:textId="51EA4602" w:rsidR="00134FA2" w:rsidRDefault="00134FA2" w:rsidP="00134FA2">
      <w:pPr>
        <w:rPr>
          <w:color w:val="auto"/>
        </w:rPr>
      </w:pPr>
      <w:r w:rsidRPr="00134FA2">
        <w:rPr>
          <w:b/>
          <w:color w:val="auto"/>
        </w:rPr>
        <w:t>Decision:</w:t>
      </w:r>
      <w:r w:rsidRPr="00134FA2">
        <w:rPr>
          <w:color w:val="auto"/>
        </w:rPr>
        <w:t xml:space="preserve"> </w:t>
      </w:r>
      <w:r w:rsidR="00E358E5">
        <w:rPr>
          <w:color w:val="auto"/>
        </w:rPr>
        <w:t>None.</w:t>
      </w:r>
    </w:p>
    <w:p w14:paraId="44A3D21B" w14:textId="5BC02CF3" w:rsidR="00134FA2" w:rsidRDefault="00134FA2" w:rsidP="00134FA2">
      <w:pPr>
        <w:rPr>
          <w:color w:val="auto"/>
        </w:rPr>
      </w:pPr>
    </w:p>
    <w:p w14:paraId="3DBEA503" w14:textId="63BEE9C0" w:rsidR="00134FA2" w:rsidRPr="00134FA2" w:rsidRDefault="00134FA2" w:rsidP="00E358E5">
      <w:pPr>
        <w:rPr>
          <w:color w:val="auto"/>
        </w:rPr>
      </w:pPr>
      <w:r>
        <w:rPr>
          <w:b/>
          <w:color w:val="auto"/>
        </w:rPr>
        <w:t>Action item:</w:t>
      </w:r>
      <w:r w:rsidR="00E358E5">
        <w:rPr>
          <w:b/>
          <w:color w:val="auto"/>
        </w:rPr>
        <w:t xml:space="preserve"> </w:t>
      </w:r>
      <w:r w:rsidR="00B4631C">
        <w:rPr>
          <w:color w:val="auto"/>
        </w:rPr>
        <w:t>None</w:t>
      </w:r>
    </w:p>
    <w:p w14:paraId="59871EB5" w14:textId="77777777" w:rsidR="00B945F5" w:rsidRDefault="00B945F5" w:rsidP="007C57D6">
      <w:pPr>
        <w:rPr>
          <w:color w:val="auto"/>
        </w:rPr>
      </w:pPr>
    </w:p>
    <w:p w14:paraId="58EA8C13" w14:textId="77777777" w:rsidR="00B945F5" w:rsidRPr="00B945F5" w:rsidRDefault="00B945F5" w:rsidP="007C57D6">
      <w:pPr>
        <w:rPr>
          <w:color w:val="auto"/>
        </w:rPr>
      </w:pPr>
    </w:p>
    <w:p w14:paraId="2A9F1243" w14:textId="09EDEEC0" w:rsidR="00C92491" w:rsidRPr="00785317" w:rsidRDefault="00785317" w:rsidP="007C57D6">
      <w:pPr>
        <w:rPr>
          <w:b/>
          <w:color w:val="auto"/>
        </w:rPr>
      </w:pPr>
      <w:r w:rsidRPr="00785317">
        <w:rPr>
          <w:b/>
          <w:color w:val="FF0000"/>
        </w:rPr>
        <w:t xml:space="preserve">Item: </w:t>
      </w:r>
      <w:r>
        <w:rPr>
          <w:b/>
          <w:color w:val="auto"/>
        </w:rPr>
        <w:t>Next meeting?</w:t>
      </w:r>
    </w:p>
    <w:p w14:paraId="6EB3E96D" w14:textId="070EE06E" w:rsidR="00785317" w:rsidRDefault="00785317" w:rsidP="007C57D6"/>
    <w:p w14:paraId="60C489BE" w14:textId="3AA01790" w:rsidR="00785317" w:rsidRDefault="00785317" w:rsidP="007C57D6">
      <w:r w:rsidRPr="00AD737A">
        <w:rPr>
          <w:b/>
          <w:bCs/>
          <w:color w:val="auto"/>
        </w:rPr>
        <w:t>Discussion:</w:t>
      </w:r>
      <w:r w:rsidRPr="00AD737A">
        <w:rPr>
          <w:color w:val="auto"/>
        </w:rPr>
        <w:t xml:space="preserve"> </w:t>
      </w:r>
      <w:r>
        <w:t xml:space="preserve">Have the meeting in early </w:t>
      </w:r>
      <w:r w:rsidR="00AD737A">
        <w:t>January 2020.</w:t>
      </w:r>
    </w:p>
    <w:p w14:paraId="29E514FE" w14:textId="77777777" w:rsidR="00C92491" w:rsidRDefault="00C92491" w:rsidP="007C57D6"/>
    <w:p w14:paraId="1235D0BA" w14:textId="0DE77F48" w:rsidR="00C92491" w:rsidRPr="00365CB3" w:rsidRDefault="00C92491" w:rsidP="007C57D6">
      <w:r>
        <w:rPr>
          <w:b/>
        </w:rPr>
        <w:t xml:space="preserve">Action Items:  </w:t>
      </w:r>
      <w:r>
        <w:t>Marc to send out Doodle Poll</w:t>
      </w:r>
      <w:r w:rsidR="00A471BE">
        <w:t xml:space="preserve"> in December for a meeting</w:t>
      </w:r>
      <w:r w:rsidR="00AD737A">
        <w:t xml:space="preserve"> and try for a day other than Wednesday night.  </w:t>
      </w:r>
    </w:p>
    <w:p w14:paraId="36CCE815" w14:textId="0B48F905" w:rsidR="00B45798" w:rsidRDefault="00B45798" w:rsidP="007C57D6">
      <w:pPr>
        <w:rPr>
          <w:color w:val="auto"/>
        </w:rPr>
      </w:pPr>
    </w:p>
    <w:p w14:paraId="0985E5E6" w14:textId="77777777" w:rsidR="00C92491" w:rsidRPr="00365CB3" w:rsidRDefault="00C92491" w:rsidP="007C57D6">
      <w:pPr>
        <w:rPr>
          <w:color w:val="auto"/>
        </w:rPr>
      </w:pPr>
    </w:p>
    <w:p w14:paraId="346BA9DB" w14:textId="351F544E" w:rsidR="00B45798" w:rsidRPr="00365CB3" w:rsidRDefault="00B45798" w:rsidP="007C57D6">
      <w:pPr>
        <w:rPr>
          <w:color w:val="auto"/>
        </w:rPr>
      </w:pPr>
      <w:r w:rsidRPr="00365CB3">
        <w:rPr>
          <w:color w:val="auto"/>
        </w:rPr>
        <w:t>End</w:t>
      </w:r>
    </w:p>
    <w:p w14:paraId="00553DF2" w14:textId="41F3981B" w:rsidR="00DE2BAF" w:rsidRPr="00365CB3" w:rsidRDefault="00B45798" w:rsidP="0084024E">
      <w:r w:rsidRPr="00365CB3">
        <w:rPr>
          <w:color w:val="auto"/>
        </w:rPr>
        <w:t>Ambrosi</w:t>
      </w:r>
      <w:r w:rsidR="00D93F68">
        <w:rPr>
          <w:color w:val="auto"/>
        </w:rPr>
        <w:t xml:space="preserve"> </w:t>
      </w:r>
    </w:p>
    <w:sectPr w:rsidR="00DE2BAF" w:rsidRPr="00365CB3" w:rsidSect="00ED7D02">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ADB2C" w14:textId="77777777" w:rsidR="0047056A" w:rsidRDefault="0047056A" w:rsidP="008A7633">
      <w:pPr>
        <w:spacing w:line="240" w:lineRule="auto"/>
      </w:pPr>
      <w:r>
        <w:separator/>
      </w:r>
    </w:p>
  </w:endnote>
  <w:endnote w:type="continuationSeparator" w:id="0">
    <w:p w14:paraId="170C6739" w14:textId="77777777" w:rsidR="0047056A" w:rsidRDefault="0047056A" w:rsidP="008A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73D3" w14:textId="12058565" w:rsidR="0084024E" w:rsidRDefault="00785317" w:rsidP="00825D9F">
    <w:pPr>
      <w:pStyle w:val="Footer"/>
      <w:pBdr>
        <w:top w:val="thinThickSmallGap" w:sz="24" w:space="1" w:color="622423" w:themeColor="accent2" w:themeShade="7F"/>
      </w:pBdr>
    </w:pPr>
    <w:r>
      <w:rPr>
        <w:rFonts w:asciiTheme="majorHAnsi" w:eastAsiaTheme="majorEastAsia" w:hAnsiTheme="majorHAnsi" w:cstheme="majorBidi"/>
      </w:rPr>
      <w:t>5</w:t>
    </w:r>
    <w:r w:rsidR="002A453C">
      <w:rPr>
        <w:rFonts w:asciiTheme="majorHAnsi" w:eastAsiaTheme="majorEastAsia" w:hAnsiTheme="majorHAnsi" w:cstheme="majorBidi"/>
      </w:rPr>
      <w:t>/</w:t>
    </w:r>
    <w:r>
      <w:rPr>
        <w:rFonts w:asciiTheme="majorHAnsi" w:eastAsiaTheme="majorEastAsia" w:hAnsiTheme="majorHAnsi" w:cstheme="majorBidi"/>
      </w:rPr>
      <w:t>1</w:t>
    </w:r>
    <w:r w:rsidR="0084024E">
      <w:rPr>
        <w:rFonts w:asciiTheme="majorHAnsi" w:eastAsiaTheme="majorEastAsia" w:hAnsiTheme="majorHAnsi" w:cstheme="majorBidi"/>
      </w:rPr>
      <w:t>/1</w:t>
    </w:r>
    <w:r w:rsidR="002A453C">
      <w:rPr>
        <w:rFonts w:asciiTheme="majorHAnsi" w:eastAsiaTheme="majorEastAsia" w:hAnsiTheme="majorHAnsi" w:cstheme="majorBidi"/>
      </w:rPr>
      <w:t>9</w:t>
    </w:r>
    <w:r w:rsidR="0084024E">
      <w:rPr>
        <w:rFonts w:asciiTheme="majorHAnsi" w:eastAsiaTheme="majorEastAsia" w:hAnsiTheme="majorHAnsi" w:cstheme="majorBidi"/>
      </w:rPr>
      <w:ptab w:relativeTo="margin" w:alignment="right" w:leader="none"/>
    </w:r>
    <w:r w:rsidR="005A51DC" w:rsidRPr="005A51DC">
      <w:rPr>
        <w:rFonts w:asciiTheme="majorHAnsi" w:eastAsiaTheme="majorEastAsia" w:hAnsiTheme="majorHAnsi" w:cstheme="majorBidi"/>
      </w:rPr>
      <w:t xml:space="preserve">Page | </w:t>
    </w:r>
    <w:r w:rsidR="005A51DC" w:rsidRPr="005A51DC">
      <w:rPr>
        <w:rFonts w:asciiTheme="majorHAnsi" w:eastAsiaTheme="majorEastAsia" w:hAnsiTheme="majorHAnsi" w:cstheme="majorBidi"/>
      </w:rPr>
      <w:fldChar w:fldCharType="begin"/>
    </w:r>
    <w:r w:rsidR="005A51DC" w:rsidRPr="005A51DC">
      <w:rPr>
        <w:rFonts w:asciiTheme="majorHAnsi" w:eastAsiaTheme="majorEastAsia" w:hAnsiTheme="majorHAnsi" w:cstheme="majorBidi"/>
      </w:rPr>
      <w:instrText xml:space="preserve"> PAGE   \* MERGEFORMAT </w:instrText>
    </w:r>
    <w:r w:rsidR="005A51DC" w:rsidRPr="005A51DC">
      <w:rPr>
        <w:rFonts w:asciiTheme="majorHAnsi" w:eastAsiaTheme="majorEastAsia" w:hAnsiTheme="majorHAnsi" w:cstheme="majorBidi"/>
      </w:rPr>
      <w:fldChar w:fldCharType="separate"/>
    </w:r>
    <w:r w:rsidR="005A51DC" w:rsidRPr="005A51DC">
      <w:rPr>
        <w:rFonts w:asciiTheme="majorHAnsi" w:eastAsiaTheme="majorEastAsia" w:hAnsiTheme="majorHAnsi" w:cstheme="majorBidi"/>
        <w:noProof/>
      </w:rPr>
      <w:t>1</w:t>
    </w:r>
    <w:r w:rsidR="005A51DC" w:rsidRPr="005A51DC">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D7015" w14:textId="77777777" w:rsidR="0047056A" w:rsidRDefault="0047056A" w:rsidP="008A7633">
      <w:pPr>
        <w:spacing w:line="240" w:lineRule="auto"/>
      </w:pPr>
      <w:r>
        <w:separator/>
      </w:r>
    </w:p>
  </w:footnote>
  <w:footnote w:type="continuationSeparator" w:id="0">
    <w:p w14:paraId="6E24FED7" w14:textId="77777777" w:rsidR="0047056A" w:rsidRDefault="0047056A" w:rsidP="008A7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2F80" w14:textId="77777777" w:rsidR="0084024E" w:rsidRDefault="0084024E">
    <w:pPr>
      <w:pStyle w:val="Header"/>
      <w:rPr>
        <w:noProof/>
        <w:lang w:val="en-US"/>
      </w:rPr>
    </w:pPr>
  </w:p>
  <w:p w14:paraId="73FF2AB3" w14:textId="77777777" w:rsidR="0084024E" w:rsidRDefault="0084024E">
    <w:pPr>
      <w:pStyle w:val="Header"/>
      <w:rPr>
        <w:noProof/>
        <w:lang w:val="en-US"/>
      </w:rPr>
    </w:pPr>
  </w:p>
  <w:p w14:paraId="1F15FB3B" w14:textId="05D47F16" w:rsidR="0084024E" w:rsidRPr="00BB1C9E" w:rsidRDefault="0084024E" w:rsidP="00BB1C9E">
    <w:pPr>
      <w:tabs>
        <w:tab w:val="center" w:pos="4680"/>
        <w:tab w:val="right" w:pos="9360"/>
      </w:tabs>
      <w:spacing w:line="240" w:lineRule="auto"/>
    </w:pPr>
    <w:r w:rsidRPr="00BB1C9E">
      <w:rPr>
        <w:noProof/>
        <w:lang w:val="en-US"/>
      </w:rPr>
      <w:drawing>
        <wp:inline distT="0" distB="0" distL="0" distR="0" wp14:anchorId="098DBBEF" wp14:editId="1D6F6AB0">
          <wp:extent cx="861060" cy="861060"/>
          <wp:effectExtent l="0" t="0" r="0" b="0"/>
          <wp:docPr id="2" name="Picture 2" descr="http://raom.org/resources/Pictures/2017%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om.org/resources/Pictures/2017%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Pr="00BB1C9E">
      <w:tab/>
      <w:t>The Rochester Academy of Medicine</w:t>
    </w:r>
    <w:r>
      <w:t xml:space="preserve"> – </w:t>
    </w:r>
    <w:r w:rsidR="00E757B5">
      <w:t>Ethics Consortium Notes</w:t>
    </w:r>
    <w:r w:rsidRPr="00BB1C9E">
      <w:br/>
      <w:t>____________________________________________________________________________</w:t>
    </w:r>
  </w:p>
  <w:p w14:paraId="2953D6FC" w14:textId="77777777" w:rsidR="0084024E" w:rsidRDefault="0084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0AB1"/>
    <w:multiLevelType w:val="hybridMultilevel"/>
    <w:tmpl w:val="C624081C"/>
    <w:lvl w:ilvl="0" w:tplc="7F4C12C4">
      <w:start w:val="1"/>
      <w:numFmt w:val="bullet"/>
      <w:lvlText w:val="•"/>
      <w:lvlJc w:val="left"/>
      <w:pPr>
        <w:tabs>
          <w:tab w:val="num" w:pos="720"/>
        </w:tabs>
        <w:ind w:left="720" w:hanging="360"/>
      </w:pPr>
      <w:rPr>
        <w:rFonts w:ascii="Arial" w:hAnsi="Arial" w:hint="default"/>
      </w:rPr>
    </w:lvl>
    <w:lvl w:ilvl="1" w:tplc="487054C0">
      <w:start w:val="146"/>
      <w:numFmt w:val="bullet"/>
      <w:lvlText w:val="–"/>
      <w:lvlJc w:val="left"/>
      <w:pPr>
        <w:tabs>
          <w:tab w:val="num" w:pos="1440"/>
        </w:tabs>
        <w:ind w:left="1440" w:hanging="360"/>
      </w:pPr>
      <w:rPr>
        <w:rFonts w:ascii="Gill Sans MT" w:hAnsi="Gill Sans MT" w:hint="default"/>
      </w:rPr>
    </w:lvl>
    <w:lvl w:ilvl="2" w:tplc="AD0060EE">
      <w:start w:val="146"/>
      <w:numFmt w:val="bullet"/>
      <w:lvlText w:val="•"/>
      <w:lvlJc w:val="left"/>
      <w:pPr>
        <w:tabs>
          <w:tab w:val="num" w:pos="2160"/>
        </w:tabs>
        <w:ind w:left="2160" w:hanging="360"/>
      </w:pPr>
      <w:rPr>
        <w:rFonts w:ascii="Arial" w:hAnsi="Arial" w:hint="default"/>
      </w:rPr>
    </w:lvl>
    <w:lvl w:ilvl="3" w:tplc="29AC0212" w:tentative="1">
      <w:start w:val="1"/>
      <w:numFmt w:val="bullet"/>
      <w:lvlText w:val="•"/>
      <w:lvlJc w:val="left"/>
      <w:pPr>
        <w:tabs>
          <w:tab w:val="num" w:pos="2880"/>
        </w:tabs>
        <w:ind w:left="2880" w:hanging="360"/>
      </w:pPr>
      <w:rPr>
        <w:rFonts w:ascii="Arial" w:hAnsi="Arial" w:hint="default"/>
      </w:rPr>
    </w:lvl>
    <w:lvl w:ilvl="4" w:tplc="B336CBBC" w:tentative="1">
      <w:start w:val="1"/>
      <w:numFmt w:val="bullet"/>
      <w:lvlText w:val="•"/>
      <w:lvlJc w:val="left"/>
      <w:pPr>
        <w:tabs>
          <w:tab w:val="num" w:pos="3600"/>
        </w:tabs>
        <w:ind w:left="3600" w:hanging="360"/>
      </w:pPr>
      <w:rPr>
        <w:rFonts w:ascii="Arial" w:hAnsi="Arial" w:hint="default"/>
      </w:rPr>
    </w:lvl>
    <w:lvl w:ilvl="5" w:tplc="A5AEB686" w:tentative="1">
      <w:start w:val="1"/>
      <w:numFmt w:val="bullet"/>
      <w:lvlText w:val="•"/>
      <w:lvlJc w:val="left"/>
      <w:pPr>
        <w:tabs>
          <w:tab w:val="num" w:pos="4320"/>
        </w:tabs>
        <w:ind w:left="4320" w:hanging="360"/>
      </w:pPr>
      <w:rPr>
        <w:rFonts w:ascii="Arial" w:hAnsi="Arial" w:hint="default"/>
      </w:rPr>
    </w:lvl>
    <w:lvl w:ilvl="6" w:tplc="DD12933E" w:tentative="1">
      <w:start w:val="1"/>
      <w:numFmt w:val="bullet"/>
      <w:lvlText w:val="•"/>
      <w:lvlJc w:val="left"/>
      <w:pPr>
        <w:tabs>
          <w:tab w:val="num" w:pos="5040"/>
        </w:tabs>
        <w:ind w:left="5040" w:hanging="360"/>
      </w:pPr>
      <w:rPr>
        <w:rFonts w:ascii="Arial" w:hAnsi="Arial" w:hint="default"/>
      </w:rPr>
    </w:lvl>
    <w:lvl w:ilvl="7" w:tplc="3292764C" w:tentative="1">
      <w:start w:val="1"/>
      <w:numFmt w:val="bullet"/>
      <w:lvlText w:val="•"/>
      <w:lvlJc w:val="left"/>
      <w:pPr>
        <w:tabs>
          <w:tab w:val="num" w:pos="5760"/>
        </w:tabs>
        <w:ind w:left="5760" w:hanging="360"/>
      </w:pPr>
      <w:rPr>
        <w:rFonts w:ascii="Arial" w:hAnsi="Arial" w:hint="default"/>
      </w:rPr>
    </w:lvl>
    <w:lvl w:ilvl="8" w:tplc="E67A85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92E41"/>
    <w:multiLevelType w:val="hybridMultilevel"/>
    <w:tmpl w:val="CD3C2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01FD8"/>
    <w:multiLevelType w:val="hybridMultilevel"/>
    <w:tmpl w:val="B0DA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D615D"/>
    <w:multiLevelType w:val="hybridMultilevel"/>
    <w:tmpl w:val="ED708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951E2B"/>
    <w:multiLevelType w:val="multilevel"/>
    <w:tmpl w:val="18AAA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5E5212"/>
    <w:multiLevelType w:val="hybridMultilevel"/>
    <w:tmpl w:val="7752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59F1"/>
    <w:multiLevelType w:val="hybridMultilevel"/>
    <w:tmpl w:val="8BB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07ADF"/>
    <w:multiLevelType w:val="hybridMultilevel"/>
    <w:tmpl w:val="0CA43544"/>
    <w:lvl w:ilvl="0" w:tplc="ECE49F30">
      <w:start w:val="1"/>
      <w:numFmt w:val="bullet"/>
      <w:lvlText w:val="•"/>
      <w:lvlJc w:val="left"/>
      <w:pPr>
        <w:tabs>
          <w:tab w:val="num" w:pos="720"/>
        </w:tabs>
        <w:ind w:left="720" w:hanging="360"/>
      </w:pPr>
      <w:rPr>
        <w:rFonts w:ascii="Arial" w:hAnsi="Arial" w:hint="default"/>
      </w:rPr>
    </w:lvl>
    <w:lvl w:ilvl="1" w:tplc="90A4904E" w:tentative="1">
      <w:start w:val="1"/>
      <w:numFmt w:val="bullet"/>
      <w:lvlText w:val="•"/>
      <w:lvlJc w:val="left"/>
      <w:pPr>
        <w:tabs>
          <w:tab w:val="num" w:pos="1440"/>
        </w:tabs>
        <w:ind w:left="1440" w:hanging="360"/>
      </w:pPr>
      <w:rPr>
        <w:rFonts w:ascii="Arial" w:hAnsi="Arial" w:hint="default"/>
      </w:rPr>
    </w:lvl>
    <w:lvl w:ilvl="2" w:tplc="8F8A21B0" w:tentative="1">
      <w:start w:val="1"/>
      <w:numFmt w:val="bullet"/>
      <w:lvlText w:val="•"/>
      <w:lvlJc w:val="left"/>
      <w:pPr>
        <w:tabs>
          <w:tab w:val="num" w:pos="2160"/>
        </w:tabs>
        <w:ind w:left="2160" w:hanging="360"/>
      </w:pPr>
      <w:rPr>
        <w:rFonts w:ascii="Arial" w:hAnsi="Arial" w:hint="default"/>
      </w:rPr>
    </w:lvl>
    <w:lvl w:ilvl="3" w:tplc="DCC8A82E" w:tentative="1">
      <w:start w:val="1"/>
      <w:numFmt w:val="bullet"/>
      <w:lvlText w:val="•"/>
      <w:lvlJc w:val="left"/>
      <w:pPr>
        <w:tabs>
          <w:tab w:val="num" w:pos="2880"/>
        </w:tabs>
        <w:ind w:left="2880" w:hanging="360"/>
      </w:pPr>
      <w:rPr>
        <w:rFonts w:ascii="Arial" w:hAnsi="Arial" w:hint="default"/>
      </w:rPr>
    </w:lvl>
    <w:lvl w:ilvl="4" w:tplc="96C6CC58" w:tentative="1">
      <w:start w:val="1"/>
      <w:numFmt w:val="bullet"/>
      <w:lvlText w:val="•"/>
      <w:lvlJc w:val="left"/>
      <w:pPr>
        <w:tabs>
          <w:tab w:val="num" w:pos="3600"/>
        </w:tabs>
        <w:ind w:left="3600" w:hanging="360"/>
      </w:pPr>
      <w:rPr>
        <w:rFonts w:ascii="Arial" w:hAnsi="Arial" w:hint="default"/>
      </w:rPr>
    </w:lvl>
    <w:lvl w:ilvl="5" w:tplc="069E3C3C" w:tentative="1">
      <w:start w:val="1"/>
      <w:numFmt w:val="bullet"/>
      <w:lvlText w:val="•"/>
      <w:lvlJc w:val="left"/>
      <w:pPr>
        <w:tabs>
          <w:tab w:val="num" w:pos="4320"/>
        </w:tabs>
        <w:ind w:left="4320" w:hanging="360"/>
      </w:pPr>
      <w:rPr>
        <w:rFonts w:ascii="Arial" w:hAnsi="Arial" w:hint="default"/>
      </w:rPr>
    </w:lvl>
    <w:lvl w:ilvl="6" w:tplc="32E87C4C" w:tentative="1">
      <w:start w:val="1"/>
      <w:numFmt w:val="bullet"/>
      <w:lvlText w:val="•"/>
      <w:lvlJc w:val="left"/>
      <w:pPr>
        <w:tabs>
          <w:tab w:val="num" w:pos="5040"/>
        </w:tabs>
        <w:ind w:left="5040" w:hanging="360"/>
      </w:pPr>
      <w:rPr>
        <w:rFonts w:ascii="Arial" w:hAnsi="Arial" w:hint="default"/>
      </w:rPr>
    </w:lvl>
    <w:lvl w:ilvl="7" w:tplc="DB887546" w:tentative="1">
      <w:start w:val="1"/>
      <w:numFmt w:val="bullet"/>
      <w:lvlText w:val="•"/>
      <w:lvlJc w:val="left"/>
      <w:pPr>
        <w:tabs>
          <w:tab w:val="num" w:pos="5760"/>
        </w:tabs>
        <w:ind w:left="5760" w:hanging="360"/>
      </w:pPr>
      <w:rPr>
        <w:rFonts w:ascii="Arial" w:hAnsi="Arial" w:hint="default"/>
      </w:rPr>
    </w:lvl>
    <w:lvl w:ilvl="8" w:tplc="9AE245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BA0E8F"/>
    <w:multiLevelType w:val="hybridMultilevel"/>
    <w:tmpl w:val="7408DF4C"/>
    <w:lvl w:ilvl="0" w:tplc="DF30CE24">
      <w:start w:val="1"/>
      <w:numFmt w:val="decimal"/>
      <w:lvlText w:val="%1."/>
      <w:lvlJc w:val="left"/>
      <w:pPr>
        <w:tabs>
          <w:tab w:val="num" w:pos="418"/>
        </w:tabs>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25F67ADC"/>
    <w:multiLevelType w:val="hybridMultilevel"/>
    <w:tmpl w:val="4F10B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2E3FB7"/>
    <w:multiLevelType w:val="hybridMultilevel"/>
    <w:tmpl w:val="05A4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5727E"/>
    <w:multiLevelType w:val="hybridMultilevel"/>
    <w:tmpl w:val="D6BEE2E4"/>
    <w:lvl w:ilvl="0" w:tplc="DF30CE24">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E770596C" w:tentative="1">
      <w:start w:val="1"/>
      <w:numFmt w:val="decimal"/>
      <w:lvlText w:val="%3."/>
      <w:lvlJc w:val="left"/>
      <w:pPr>
        <w:tabs>
          <w:tab w:val="num" w:pos="1800"/>
        </w:tabs>
        <w:ind w:left="1800" w:hanging="360"/>
      </w:pPr>
    </w:lvl>
    <w:lvl w:ilvl="3" w:tplc="03B48700" w:tentative="1">
      <w:start w:val="1"/>
      <w:numFmt w:val="decimal"/>
      <w:lvlText w:val="%4."/>
      <w:lvlJc w:val="left"/>
      <w:pPr>
        <w:tabs>
          <w:tab w:val="num" w:pos="2520"/>
        </w:tabs>
        <w:ind w:left="2520" w:hanging="360"/>
      </w:pPr>
    </w:lvl>
    <w:lvl w:ilvl="4" w:tplc="8184143E" w:tentative="1">
      <w:start w:val="1"/>
      <w:numFmt w:val="decimal"/>
      <w:lvlText w:val="%5."/>
      <w:lvlJc w:val="left"/>
      <w:pPr>
        <w:tabs>
          <w:tab w:val="num" w:pos="3240"/>
        </w:tabs>
        <w:ind w:left="3240" w:hanging="360"/>
      </w:pPr>
    </w:lvl>
    <w:lvl w:ilvl="5" w:tplc="04AC8E38" w:tentative="1">
      <w:start w:val="1"/>
      <w:numFmt w:val="decimal"/>
      <w:lvlText w:val="%6."/>
      <w:lvlJc w:val="left"/>
      <w:pPr>
        <w:tabs>
          <w:tab w:val="num" w:pos="3960"/>
        </w:tabs>
        <w:ind w:left="3960" w:hanging="360"/>
      </w:pPr>
    </w:lvl>
    <w:lvl w:ilvl="6" w:tplc="98E62404" w:tentative="1">
      <w:start w:val="1"/>
      <w:numFmt w:val="decimal"/>
      <w:lvlText w:val="%7."/>
      <w:lvlJc w:val="left"/>
      <w:pPr>
        <w:tabs>
          <w:tab w:val="num" w:pos="4680"/>
        </w:tabs>
        <w:ind w:left="4680" w:hanging="360"/>
      </w:pPr>
    </w:lvl>
    <w:lvl w:ilvl="7" w:tplc="12EE7FD8" w:tentative="1">
      <w:start w:val="1"/>
      <w:numFmt w:val="decimal"/>
      <w:lvlText w:val="%8."/>
      <w:lvlJc w:val="left"/>
      <w:pPr>
        <w:tabs>
          <w:tab w:val="num" w:pos="5400"/>
        </w:tabs>
        <w:ind w:left="5400" w:hanging="360"/>
      </w:pPr>
    </w:lvl>
    <w:lvl w:ilvl="8" w:tplc="26B0A750" w:tentative="1">
      <w:start w:val="1"/>
      <w:numFmt w:val="decimal"/>
      <w:lvlText w:val="%9."/>
      <w:lvlJc w:val="left"/>
      <w:pPr>
        <w:tabs>
          <w:tab w:val="num" w:pos="6120"/>
        </w:tabs>
        <w:ind w:left="6120" w:hanging="360"/>
      </w:pPr>
    </w:lvl>
  </w:abstractNum>
  <w:abstractNum w:abstractNumId="12" w15:restartNumberingAfterBreak="0">
    <w:nsid w:val="2E6043B9"/>
    <w:multiLevelType w:val="hybridMultilevel"/>
    <w:tmpl w:val="7E027712"/>
    <w:lvl w:ilvl="0" w:tplc="3524ED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A122A9"/>
    <w:multiLevelType w:val="hybridMultilevel"/>
    <w:tmpl w:val="544AF44E"/>
    <w:lvl w:ilvl="0" w:tplc="18049722">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ACC6697"/>
    <w:multiLevelType w:val="hybridMultilevel"/>
    <w:tmpl w:val="7604E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34A29"/>
    <w:multiLevelType w:val="hybridMultilevel"/>
    <w:tmpl w:val="A9F6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A5DCA"/>
    <w:multiLevelType w:val="hybridMultilevel"/>
    <w:tmpl w:val="A176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615C3"/>
    <w:multiLevelType w:val="hybridMultilevel"/>
    <w:tmpl w:val="137822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BD2752A"/>
    <w:multiLevelType w:val="hybridMultilevel"/>
    <w:tmpl w:val="7E027712"/>
    <w:lvl w:ilvl="0" w:tplc="3524ED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652E41"/>
    <w:multiLevelType w:val="hybridMultilevel"/>
    <w:tmpl w:val="8142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45001"/>
    <w:multiLevelType w:val="hybridMultilevel"/>
    <w:tmpl w:val="00FA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BD791B"/>
    <w:multiLevelType w:val="hybridMultilevel"/>
    <w:tmpl w:val="9E4E8D80"/>
    <w:lvl w:ilvl="0" w:tplc="DF30CE24">
      <w:start w:val="1"/>
      <w:numFmt w:val="decimal"/>
      <w:lvlText w:val="%1."/>
      <w:lvlJc w:val="left"/>
      <w:pPr>
        <w:tabs>
          <w:tab w:val="num" w:pos="720"/>
        </w:tabs>
        <w:ind w:left="720" w:hanging="360"/>
      </w:pPr>
    </w:lvl>
    <w:lvl w:ilvl="1" w:tplc="E5849162">
      <w:start w:val="1"/>
      <w:numFmt w:val="decimal"/>
      <w:lvlText w:val="%2."/>
      <w:lvlJc w:val="left"/>
      <w:pPr>
        <w:tabs>
          <w:tab w:val="num" w:pos="1440"/>
        </w:tabs>
        <w:ind w:left="1440" w:hanging="360"/>
      </w:pPr>
    </w:lvl>
    <w:lvl w:ilvl="2" w:tplc="E770596C" w:tentative="1">
      <w:start w:val="1"/>
      <w:numFmt w:val="decimal"/>
      <w:lvlText w:val="%3."/>
      <w:lvlJc w:val="left"/>
      <w:pPr>
        <w:tabs>
          <w:tab w:val="num" w:pos="2160"/>
        </w:tabs>
        <w:ind w:left="2160" w:hanging="360"/>
      </w:pPr>
    </w:lvl>
    <w:lvl w:ilvl="3" w:tplc="03B48700" w:tentative="1">
      <w:start w:val="1"/>
      <w:numFmt w:val="decimal"/>
      <w:lvlText w:val="%4."/>
      <w:lvlJc w:val="left"/>
      <w:pPr>
        <w:tabs>
          <w:tab w:val="num" w:pos="2880"/>
        </w:tabs>
        <w:ind w:left="2880" w:hanging="360"/>
      </w:pPr>
    </w:lvl>
    <w:lvl w:ilvl="4" w:tplc="8184143E" w:tentative="1">
      <w:start w:val="1"/>
      <w:numFmt w:val="decimal"/>
      <w:lvlText w:val="%5."/>
      <w:lvlJc w:val="left"/>
      <w:pPr>
        <w:tabs>
          <w:tab w:val="num" w:pos="3600"/>
        </w:tabs>
        <w:ind w:left="3600" w:hanging="360"/>
      </w:pPr>
    </w:lvl>
    <w:lvl w:ilvl="5" w:tplc="04AC8E38" w:tentative="1">
      <w:start w:val="1"/>
      <w:numFmt w:val="decimal"/>
      <w:lvlText w:val="%6."/>
      <w:lvlJc w:val="left"/>
      <w:pPr>
        <w:tabs>
          <w:tab w:val="num" w:pos="4320"/>
        </w:tabs>
        <w:ind w:left="4320" w:hanging="360"/>
      </w:pPr>
    </w:lvl>
    <w:lvl w:ilvl="6" w:tplc="98E62404" w:tentative="1">
      <w:start w:val="1"/>
      <w:numFmt w:val="decimal"/>
      <w:lvlText w:val="%7."/>
      <w:lvlJc w:val="left"/>
      <w:pPr>
        <w:tabs>
          <w:tab w:val="num" w:pos="5040"/>
        </w:tabs>
        <w:ind w:left="5040" w:hanging="360"/>
      </w:pPr>
    </w:lvl>
    <w:lvl w:ilvl="7" w:tplc="12EE7FD8" w:tentative="1">
      <w:start w:val="1"/>
      <w:numFmt w:val="decimal"/>
      <w:lvlText w:val="%8."/>
      <w:lvlJc w:val="left"/>
      <w:pPr>
        <w:tabs>
          <w:tab w:val="num" w:pos="5760"/>
        </w:tabs>
        <w:ind w:left="5760" w:hanging="360"/>
      </w:pPr>
    </w:lvl>
    <w:lvl w:ilvl="8" w:tplc="26B0A750" w:tentative="1">
      <w:start w:val="1"/>
      <w:numFmt w:val="decimal"/>
      <w:lvlText w:val="%9."/>
      <w:lvlJc w:val="left"/>
      <w:pPr>
        <w:tabs>
          <w:tab w:val="num" w:pos="6480"/>
        </w:tabs>
        <w:ind w:left="6480" w:hanging="360"/>
      </w:pPr>
    </w:lvl>
  </w:abstractNum>
  <w:abstractNum w:abstractNumId="22" w15:restartNumberingAfterBreak="0">
    <w:nsid w:val="64D04209"/>
    <w:multiLevelType w:val="hybridMultilevel"/>
    <w:tmpl w:val="B016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60F26"/>
    <w:multiLevelType w:val="hybridMultilevel"/>
    <w:tmpl w:val="D17291D8"/>
    <w:lvl w:ilvl="0" w:tplc="8AEC1AD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F11BE"/>
    <w:multiLevelType w:val="hybridMultilevel"/>
    <w:tmpl w:val="A9DA99F2"/>
    <w:lvl w:ilvl="0" w:tplc="6D584C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924F6"/>
    <w:multiLevelType w:val="hybridMultilevel"/>
    <w:tmpl w:val="87A2CD52"/>
    <w:lvl w:ilvl="0" w:tplc="DF30CE24">
      <w:start w:val="1"/>
      <w:numFmt w:val="decimal"/>
      <w:lvlText w:val="%1."/>
      <w:lvlJc w:val="left"/>
      <w:pPr>
        <w:tabs>
          <w:tab w:val="num" w:pos="418"/>
        </w:tabs>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4"/>
  </w:num>
  <w:num w:numId="2">
    <w:abstractNumId w:val="14"/>
  </w:num>
  <w:num w:numId="3">
    <w:abstractNumId w:val="22"/>
  </w:num>
  <w:num w:numId="4">
    <w:abstractNumId w:val="17"/>
  </w:num>
  <w:num w:numId="5">
    <w:abstractNumId w:val="1"/>
  </w:num>
  <w:num w:numId="6">
    <w:abstractNumId w:val="18"/>
  </w:num>
  <w:num w:numId="7">
    <w:abstractNumId w:val="12"/>
  </w:num>
  <w:num w:numId="8">
    <w:abstractNumId w:val="20"/>
  </w:num>
  <w:num w:numId="9">
    <w:abstractNumId w:val="3"/>
  </w:num>
  <w:num w:numId="10">
    <w:abstractNumId w:val="9"/>
  </w:num>
  <w:num w:numId="11">
    <w:abstractNumId w:val="2"/>
  </w:num>
  <w:num w:numId="12">
    <w:abstractNumId w:val="21"/>
  </w:num>
  <w:num w:numId="13">
    <w:abstractNumId w:val="11"/>
  </w:num>
  <w:num w:numId="14">
    <w:abstractNumId w:val="25"/>
  </w:num>
  <w:num w:numId="15">
    <w:abstractNumId w:val="23"/>
  </w:num>
  <w:num w:numId="16">
    <w:abstractNumId w:val="8"/>
  </w:num>
  <w:num w:numId="17">
    <w:abstractNumId w:val="7"/>
  </w:num>
  <w:num w:numId="18">
    <w:abstractNumId w:val="0"/>
  </w:num>
  <w:num w:numId="19">
    <w:abstractNumId w:val="24"/>
  </w:num>
  <w:num w:numId="20">
    <w:abstractNumId w:val="5"/>
  </w:num>
  <w:num w:numId="21">
    <w:abstractNumId w:val="10"/>
  </w:num>
  <w:num w:numId="22">
    <w:abstractNumId w:val="13"/>
  </w:num>
  <w:num w:numId="23">
    <w:abstractNumId w:val="16"/>
  </w:num>
  <w:num w:numId="24">
    <w:abstractNumId w:val="6"/>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F"/>
    <w:rsid w:val="0001447C"/>
    <w:rsid w:val="00020CE0"/>
    <w:rsid w:val="00022B4A"/>
    <w:rsid w:val="0002627A"/>
    <w:rsid w:val="00053160"/>
    <w:rsid w:val="000551D5"/>
    <w:rsid w:val="00057483"/>
    <w:rsid w:val="00061E24"/>
    <w:rsid w:val="00092438"/>
    <w:rsid w:val="000D1B91"/>
    <w:rsid w:val="000D717C"/>
    <w:rsid w:val="00104B2D"/>
    <w:rsid w:val="00134FA2"/>
    <w:rsid w:val="00157274"/>
    <w:rsid w:val="00181315"/>
    <w:rsid w:val="001906BD"/>
    <w:rsid w:val="00192572"/>
    <w:rsid w:val="001B2EAD"/>
    <w:rsid w:val="001D4994"/>
    <w:rsid w:val="001D520F"/>
    <w:rsid w:val="001E1E97"/>
    <w:rsid w:val="001F30D2"/>
    <w:rsid w:val="001F76BE"/>
    <w:rsid w:val="002018D2"/>
    <w:rsid w:val="00204EEB"/>
    <w:rsid w:val="00207809"/>
    <w:rsid w:val="0021413D"/>
    <w:rsid w:val="0021459A"/>
    <w:rsid w:val="0022118A"/>
    <w:rsid w:val="00227D2A"/>
    <w:rsid w:val="002656EB"/>
    <w:rsid w:val="002744CC"/>
    <w:rsid w:val="00283C32"/>
    <w:rsid w:val="002A453C"/>
    <w:rsid w:val="002A4847"/>
    <w:rsid w:val="002D62E0"/>
    <w:rsid w:val="00311E23"/>
    <w:rsid w:val="00321205"/>
    <w:rsid w:val="00321243"/>
    <w:rsid w:val="00322972"/>
    <w:rsid w:val="00352C4E"/>
    <w:rsid w:val="0036345F"/>
    <w:rsid w:val="00365CB3"/>
    <w:rsid w:val="003838D7"/>
    <w:rsid w:val="003918FF"/>
    <w:rsid w:val="003C552B"/>
    <w:rsid w:val="003D0D21"/>
    <w:rsid w:val="003D4411"/>
    <w:rsid w:val="003F4B28"/>
    <w:rsid w:val="0040075F"/>
    <w:rsid w:val="00423FBE"/>
    <w:rsid w:val="004249AF"/>
    <w:rsid w:val="0044392B"/>
    <w:rsid w:val="00457987"/>
    <w:rsid w:val="0047056A"/>
    <w:rsid w:val="004A21D9"/>
    <w:rsid w:val="004A6F33"/>
    <w:rsid w:val="004F58D5"/>
    <w:rsid w:val="00507D2F"/>
    <w:rsid w:val="00511299"/>
    <w:rsid w:val="005133C0"/>
    <w:rsid w:val="00520072"/>
    <w:rsid w:val="00535B45"/>
    <w:rsid w:val="00550A6C"/>
    <w:rsid w:val="0057339F"/>
    <w:rsid w:val="00580911"/>
    <w:rsid w:val="005833CA"/>
    <w:rsid w:val="005A51DC"/>
    <w:rsid w:val="005E46A6"/>
    <w:rsid w:val="006303DD"/>
    <w:rsid w:val="00662431"/>
    <w:rsid w:val="00682426"/>
    <w:rsid w:val="0068782C"/>
    <w:rsid w:val="006B3A9A"/>
    <w:rsid w:val="006B6E7E"/>
    <w:rsid w:val="006D2153"/>
    <w:rsid w:val="006E408B"/>
    <w:rsid w:val="006F1C25"/>
    <w:rsid w:val="006F5092"/>
    <w:rsid w:val="006F734E"/>
    <w:rsid w:val="00710BA2"/>
    <w:rsid w:val="00731A79"/>
    <w:rsid w:val="007326E1"/>
    <w:rsid w:val="00741520"/>
    <w:rsid w:val="00754638"/>
    <w:rsid w:val="00785317"/>
    <w:rsid w:val="007C57D6"/>
    <w:rsid w:val="007D0313"/>
    <w:rsid w:val="00812B95"/>
    <w:rsid w:val="00825D9F"/>
    <w:rsid w:val="0084024E"/>
    <w:rsid w:val="00841C73"/>
    <w:rsid w:val="00847AF0"/>
    <w:rsid w:val="008543C9"/>
    <w:rsid w:val="00862FA3"/>
    <w:rsid w:val="00877050"/>
    <w:rsid w:val="00891224"/>
    <w:rsid w:val="008A7633"/>
    <w:rsid w:val="008A7C5A"/>
    <w:rsid w:val="008B01E1"/>
    <w:rsid w:val="008E10CD"/>
    <w:rsid w:val="00940E59"/>
    <w:rsid w:val="00943500"/>
    <w:rsid w:val="0097370F"/>
    <w:rsid w:val="00980A4C"/>
    <w:rsid w:val="00985C4A"/>
    <w:rsid w:val="00987FF6"/>
    <w:rsid w:val="00992E7E"/>
    <w:rsid w:val="009A00E3"/>
    <w:rsid w:val="009A0194"/>
    <w:rsid w:val="009A3F65"/>
    <w:rsid w:val="009C6DF5"/>
    <w:rsid w:val="009F7CD6"/>
    <w:rsid w:val="00A011B8"/>
    <w:rsid w:val="00A3327D"/>
    <w:rsid w:val="00A4140D"/>
    <w:rsid w:val="00A471BE"/>
    <w:rsid w:val="00A47790"/>
    <w:rsid w:val="00A548E8"/>
    <w:rsid w:val="00A75F0F"/>
    <w:rsid w:val="00A8068D"/>
    <w:rsid w:val="00A93EA0"/>
    <w:rsid w:val="00A970EC"/>
    <w:rsid w:val="00A978F2"/>
    <w:rsid w:val="00AA4F92"/>
    <w:rsid w:val="00AD737A"/>
    <w:rsid w:val="00AE659E"/>
    <w:rsid w:val="00B01B1F"/>
    <w:rsid w:val="00B1751A"/>
    <w:rsid w:val="00B45798"/>
    <w:rsid w:val="00B4631C"/>
    <w:rsid w:val="00B62CB2"/>
    <w:rsid w:val="00B70BDD"/>
    <w:rsid w:val="00B80EBB"/>
    <w:rsid w:val="00B945F5"/>
    <w:rsid w:val="00B9668E"/>
    <w:rsid w:val="00B972E9"/>
    <w:rsid w:val="00BB1C9E"/>
    <w:rsid w:val="00BC04DD"/>
    <w:rsid w:val="00BC2C5B"/>
    <w:rsid w:val="00BC327E"/>
    <w:rsid w:val="00BF180C"/>
    <w:rsid w:val="00C05056"/>
    <w:rsid w:val="00C26A06"/>
    <w:rsid w:val="00C2731E"/>
    <w:rsid w:val="00C33E40"/>
    <w:rsid w:val="00C416EC"/>
    <w:rsid w:val="00C5023C"/>
    <w:rsid w:val="00C52F27"/>
    <w:rsid w:val="00C54A1F"/>
    <w:rsid w:val="00C64D53"/>
    <w:rsid w:val="00C772BD"/>
    <w:rsid w:val="00C84E99"/>
    <w:rsid w:val="00C92491"/>
    <w:rsid w:val="00CB03E9"/>
    <w:rsid w:val="00CC713C"/>
    <w:rsid w:val="00CD6F64"/>
    <w:rsid w:val="00CE4DCB"/>
    <w:rsid w:val="00D27300"/>
    <w:rsid w:val="00D317F0"/>
    <w:rsid w:val="00D35D9D"/>
    <w:rsid w:val="00D41E4A"/>
    <w:rsid w:val="00D51DC2"/>
    <w:rsid w:val="00D51E5D"/>
    <w:rsid w:val="00D54499"/>
    <w:rsid w:val="00D56F05"/>
    <w:rsid w:val="00D63939"/>
    <w:rsid w:val="00D8227B"/>
    <w:rsid w:val="00D93F68"/>
    <w:rsid w:val="00DA6433"/>
    <w:rsid w:val="00DB2E3C"/>
    <w:rsid w:val="00DD3901"/>
    <w:rsid w:val="00DE2BAF"/>
    <w:rsid w:val="00E34690"/>
    <w:rsid w:val="00E358E5"/>
    <w:rsid w:val="00E56BEB"/>
    <w:rsid w:val="00E757B5"/>
    <w:rsid w:val="00E94B95"/>
    <w:rsid w:val="00EB3F7D"/>
    <w:rsid w:val="00EC5C7C"/>
    <w:rsid w:val="00ED7AFF"/>
    <w:rsid w:val="00ED7D02"/>
    <w:rsid w:val="00EE7B51"/>
    <w:rsid w:val="00EF7041"/>
    <w:rsid w:val="00F277A0"/>
    <w:rsid w:val="00F73367"/>
    <w:rsid w:val="00F833C9"/>
    <w:rsid w:val="00FA0C9C"/>
    <w:rsid w:val="00FC4115"/>
    <w:rsid w:val="00FE2710"/>
    <w:rsid w:val="00FE6689"/>
    <w:rsid w:val="00FF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5BE8"/>
  <w15:docId w15:val="{691FB777-FB59-4606-B521-CFE27D64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A7633"/>
    <w:pPr>
      <w:tabs>
        <w:tab w:val="center" w:pos="4680"/>
        <w:tab w:val="right" w:pos="9360"/>
      </w:tabs>
      <w:spacing w:line="240" w:lineRule="auto"/>
    </w:pPr>
  </w:style>
  <w:style w:type="character" w:customStyle="1" w:styleId="HeaderChar">
    <w:name w:val="Header Char"/>
    <w:basedOn w:val="DefaultParagraphFont"/>
    <w:link w:val="Header"/>
    <w:uiPriority w:val="99"/>
    <w:rsid w:val="008A7633"/>
  </w:style>
  <w:style w:type="paragraph" w:styleId="Footer">
    <w:name w:val="footer"/>
    <w:basedOn w:val="Normal"/>
    <w:link w:val="FooterChar"/>
    <w:uiPriority w:val="99"/>
    <w:unhideWhenUsed/>
    <w:rsid w:val="008A7633"/>
    <w:pPr>
      <w:tabs>
        <w:tab w:val="center" w:pos="4680"/>
        <w:tab w:val="right" w:pos="9360"/>
      </w:tabs>
      <w:spacing w:line="240" w:lineRule="auto"/>
    </w:pPr>
  </w:style>
  <w:style w:type="character" w:customStyle="1" w:styleId="FooterChar">
    <w:name w:val="Footer Char"/>
    <w:basedOn w:val="DefaultParagraphFont"/>
    <w:link w:val="Footer"/>
    <w:uiPriority w:val="99"/>
    <w:rsid w:val="008A7633"/>
  </w:style>
  <w:style w:type="paragraph" w:styleId="BalloonText">
    <w:name w:val="Balloon Text"/>
    <w:basedOn w:val="Normal"/>
    <w:link w:val="BalloonTextChar"/>
    <w:uiPriority w:val="99"/>
    <w:semiHidden/>
    <w:unhideWhenUsed/>
    <w:rsid w:val="00BB1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9E"/>
    <w:rPr>
      <w:rFonts w:ascii="Tahoma" w:hAnsi="Tahoma" w:cs="Tahoma"/>
      <w:sz w:val="16"/>
      <w:szCs w:val="16"/>
    </w:rPr>
  </w:style>
  <w:style w:type="paragraph" w:styleId="ListParagraph">
    <w:name w:val="List Paragraph"/>
    <w:basedOn w:val="Normal"/>
    <w:uiPriority w:val="34"/>
    <w:qFormat/>
    <w:rsid w:val="00D63939"/>
    <w:pPr>
      <w:ind w:left="720"/>
      <w:contextualSpacing/>
    </w:pPr>
  </w:style>
  <w:style w:type="table" w:styleId="TableGrid">
    <w:name w:val="Table Grid"/>
    <w:basedOn w:val="TableNormal"/>
    <w:uiPriority w:val="39"/>
    <w:rsid w:val="00A93E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E1E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4082">
      <w:bodyDiv w:val="1"/>
      <w:marLeft w:val="0"/>
      <w:marRight w:val="0"/>
      <w:marTop w:val="0"/>
      <w:marBottom w:val="0"/>
      <w:divBdr>
        <w:top w:val="none" w:sz="0" w:space="0" w:color="auto"/>
        <w:left w:val="none" w:sz="0" w:space="0" w:color="auto"/>
        <w:bottom w:val="none" w:sz="0" w:space="0" w:color="auto"/>
        <w:right w:val="none" w:sz="0" w:space="0" w:color="auto"/>
      </w:divBdr>
    </w:div>
    <w:div w:id="245920914">
      <w:bodyDiv w:val="1"/>
      <w:marLeft w:val="0"/>
      <w:marRight w:val="0"/>
      <w:marTop w:val="0"/>
      <w:marBottom w:val="0"/>
      <w:divBdr>
        <w:top w:val="none" w:sz="0" w:space="0" w:color="auto"/>
        <w:left w:val="none" w:sz="0" w:space="0" w:color="auto"/>
        <w:bottom w:val="none" w:sz="0" w:space="0" w:color="auto"/>
        <w:right w:val="none" w:sz="0" w:space="0" w:color="auto"/>
      </w:divBdr>
      <w:divsChild>
        <w:div w:id="709492957">
          <w:marLeft w:val="360"/>
          <w:marRight w:val="0"/>
          <w:marTop w:val="140"/>
          <w:marBottom w:val="0"/>
          <w:divBdr>
            <w:top w:val="none" w:sz="0" w:space="0" w:color="auto"/>
            <w:left w:val="none" w:sz="0" w:space="0" w:color="auto"/>
            <w:bottom w:val="none" w:sz="0" w:space="0" w:color="auto"/>
            <w:right w:val="none" w:sz="0" w:space="0" w:color="auto"/>
          </w:divBdr>
        </w:div>
        <w:div w:id="1785416463">
          <w:marLeft w:val="360"/>
          <w:marRight w:val="0"/>
          <w:marTop w:val="140"/>
          <w:marBottom w:val="0"/>
          <w:divBdr>
            <w:top w:val="none" w:sz="0" w:space="0" w:color="auto"/>
            <w:left w:val="none" w:sz="0" w:space="0" w:color="auto"/>
            <w:bottom w:val="none" w:sz="0" w:space="0" w:color="auto"/>
            <w:right w:val="none" w:sz="0" w:space="0" w:color="auto"/>
          </w:divBdr>
        </w:div>
        <w:div w:id="1516530675">
          <w:marLeft w:val="360"/>
          <w:marRight w:val="0"/>
          <w:marTop w:val="140"/>
          <w:marBottom w:val="0"/>
          <w:divBdr>
            <w:top w:val="none" w:sz="0" w:space="0" w:color="auto"/>
            <w:left w:val="none" w:sz="0" w:space="0" w:color="auto"/>
            <w:bottom w:val="none" w:sz="0" w:space="0" w:color="auto"/>
            <w:right w:val="none" w:sz="0" w:space="0" w:color="auto"/>
          </w:divBdr>
        </w:div>
        <w:div w:id="977494563">
          <w:marLeft w:val="360"/>
          <w:marRight w:val="0"/>
          <w:marTop w:val="140"/>
          <w:marBottom w:val="0"/>
          <w:divBdr>
            <w:top w:val="none" w:sz="0" w:space="0" w:color="auto"/>
            <w:left w:val="none" w:sz="0" w:space="0" w:color="auto"/>
            <w:bottom w:val="none" w:sz="0" w:space="0" w:color="auto"/>
            <w:right w:val="none" w:sz="0" w:space="0" w:color="auto"/>
          </w:divBdr>
        </w:div>
      </w:divsChild>
    </w:div>
    <w:div w:id="398870027">
      <w:bodyDiv w:val="1"/>
      <w:marLeft w:val="0"/>
      <w:marRight w:val="0"/>
      <w:marTop w:val="0"/>
      <w:marBottom w:val="0"/>
      <w:divBdr>
        <w:top w:val="none" w:sz="0" w:space="0" w:color="auto"/>
        <w:left w:val="none" w:sz="0" w:space="0" w:color="auto"/>
        <w:bottom w:val="none" w:sz="0" w:space="0" w:color="auto"/>
        <w:right w:val="none" w:sz="0" w:space="0" w:color="auto"/>
      </w:divBdr>
    </w:div>
    <w:div w:id="460542115">
      <w:bodyDiv w:val="1"/>
      <w:marLeft w:val="0"/>
      <w:marRight w:val="0"/>
      <w:marTop w:val="0"/>
      <w:marBottom w:val="0"/>
      <w:divBdr>
        <w:top w:val="none" w:sz="0" w:space="0" w:color="auto"/>
        <w:left w:val="none" w:sz="0" w:space="0" w:color="auto"/>
        <w:bottom w:val="none" w:sz="0" w:space="0" w:color="auto"/>
        <w:right w:val="none" w:sz="0" w:space="0" w:color="auto"/>
      </w:divBdr>
    </w:div>
    <w:div w:id="695036931">
      <w:bodyDiv w:val="1"/>
      <w:marLeft w:val="0"/>
      <w:marRight w:val="0"/>
      <w:marTop w:val="0"/>
      <w:marBottom w:val="0"/>
      <w:divBdr>
        <w:top w:val="none" w:sz="0" w:space="0" w:color="auto"/>
        <w:left w:val="none" w:sz="0" w:space="0" w:color="auto"/>
        <w:bottom w:val="none" w:sz="0" w:space="0" w:color="auto"/>
        <w:right w:val="none" w:sz="0" w:space="0" w:color="auto"/>
      </w:divBdr>
      <w:divsChild>
        <w:div w:id="711736733">
          <w:marLeft w:val="360"/>
          <w:marRight w:val="0"/>
          <w:marTop w:val="140"/>
          <w:marBottom w:val="0"/>
          <w:divBdr>
            <w:top w:val="none" w:sz="0" w:space="0" w:color="auto"/>
            <w:left w:val="none" w:sz="0" w:space="0" w:color="auto"/>
            <w:bottom w:val="none" w:sz="0" w:space="0" w:color="auto"/>
            <w:right w:val="none" w:sz="0" w:space="0" w:color="auto"/>
          </w:divBdr>
        </w:div>
        <w:div w:id="1704868889">
          <w:marLeft w:val="1080"/>
          <w:marRight w:val="0"/>
          <w:marTop w:val="140"/>
          <w:marBottom w:val="0"/>
          <w:divBdr>
            <w:top w:val="none" w:sz="0" w:space="0" w:color="auto"/>
            <w:left w:val="none" w:sz="0" w:space="0" w:color="auto"/>
            <w:bottom w:val="none" w:sz="0" w:space="0" w:color="auto"/>
            <w:right w:val="none" w:sz="0" w:space="0" w:color="auto"/>
          </w:divBdr>
        </w:div>
        <w:div w:id="1573269966">
          <w:marLeft w:val="1800"/>
          <w:marRight w:val="0"/>
          <w:marTop w:val="140"/>
          <w:marBottom w:val="0"/>
          <w:divBdr>
            <w:top w:val="none" w:sz="0" w:space="0" w:color="auto"/>
            <w:left w:val="none" w:sz="0" w:space="0" w:color="auto"/>
            <w:bottom w:val="none" w:sz="0" w:space="0" w:color="auto"/>
            <w:right w:val="none" w:sz="0" w:space="0" w:color="auto"/>
          </w:divBdr>
        </w:div>
        <w:div w:id="160974613">
          <w:marLeft w:val="1800"/>
          <w:marRight w:val="0"/>
          <w:marTop w:val="140"/>
          <w:marBottom w:val="0"/>
          <w:divBdr>
            <w:top w:val="none" w:sz="0" w:space="0" w:color="auto"/>
            <w:left w:val="none" w:sz="0" w:space="0" w:color="auto"/>
            <w:bottom w:val="none" w:sz="0" w:space="0" w:color="auto"/>
            <w:right w:val="none" w:sz="0" w:space="0" w:color="auto"/>
          </w:divBdr>
        </w:div>
        <w:div w:id="1027372680">
          <w:marLeft w:val="1800"/>
          <w:marRight w:val="0"/>
          <w:marTop w:val="140"/>
          <w:marBottom w:val="0"/>
          <w:divBdr>
            <w:top w:val="none" w:sz="0" w:space="0" w:color="auto"/>
            <w:left w:val="none" w:sz="0" w:space="0" w:color="auto"/>
            <w:bottom w:val="none" w:sz="0" w:space="0" w:color="auto"/>
            <w:right w:val="none" w:sz="0" w:space="0" w:color="auto"/>
          </w:divBdr>
        </w:div>
        <w:div w:id="1527912344">
          <w:marLeft w:val="1800"/>
          <w:marRight w:val="0"/>
          <w:marTop w:val="140"/>
          <w:marBottom w:val="0"/>
          <w:divBdr>
            <w:top w:val="none" w:sz="0" w:space="0" w:color="auto"/>
            <w:left w:val="none" w:sz="0" w:space="0" w:color="auto"/>
            <w:bottom w:val="none" w:sz="0" w:space="0" w:color="auto"/>
            <w:right w:val="none" w:sz="0" w:space="0" w:color="auto"/>
          </w:divBdr>
        </w:div>
        <w:div w:id="423499665">
          <w:marLeft w:val="1080"/>
          <w:marRight w:val="0"/>
          <w:marTop w:val="140"/>
          <w:marBottom w:val="0"/>
          <w:divBdr>
            <w:top w:val="none" w:sz="0" w:space="0" w:color="auto"/>
            <w:left w:val="none" w:sz="0" w:space="0" w:color="auto"/>
            <w:bottom w:val="none" w:sz="0" w:space="0" w:color="auto"/>
            <w:right w:val="none" w:sz="0" w:space="0" w:color="auto"/>
          </w:divBdr>
        </w:div>
        <w:div w:id="1772237086">
          <w:marLeft w:val="1800"/>
          <w:marRight w:val="0"/>
          <w:marTop w:val="140"/>
          <w:marBottom w:val="0"/>
          <w:divBdr>
            <w:top w:val="none" w:sz="0" w:space="0" w:color="auto"/>
            <w:left w:val="none" w:sz="0" w:space="0" w:color="auto"/>
            <w:bottom w:val="none" w:sz="0" w:space="0" w:color="auto"/>
            <w:right w:val="none" w:sz="0" w:space="0" w:color="auto"/>
          </w:divBdr>
        </w:div>
        <w:div w:id="865023079">
          <w:marLeft w:val="1080"/>
          <w:marRight w:val="0"/>
          <w:marTop w:val="140"/>
          <w:marBottom w:val="0"/>
          <w:divBdr>
            <w:top w:val="none" w:sz="0" w:space="0" w:color="auto"/>
            <w:left w:val="none" w:sz="0" w:space="0" w:color="auto"/>
            <w:bottom w:val="none" w:sz="0" w:space="0" w:color="auto"/>
            <w:right w:val="none" w:sz="0" w:space="0" w:color="auto"/>
          </w:divBdr>
        </w:div>
        <w:div w:id="1008600276">
          <w:marLeft w:val="1080"/>
          <w:marRight w:val="0"/>
          <w:marTop w:val="140"/>
          <w:marBottom w:val="0"/>
          <w:divBdr>
            <w:top w:val="none" w:sz="0" w:space="0" w:color="auto"/>
            <w:left w:val="none" w:sz="0" w:space="0" w:color="auto"/>
            <w:bottom w:val="none" w:sz="0" w:space="0" w:color="auto"/>
            <w:right w:val="none" w:sz="0" w:space="0" w:color="auto"/>
          </w:divBdr>
        </w:div>
        <w:div w:id="192034613">
          <w:marLeft w:val="1800"/>
          <w:marRight w:val="0"/>
          <w:marTop w:val="140"/>
          <w:marBottom w:val="0"/>
          <w:divBdr>
            <w:top w:val="none" w:sz="0" w:space="0" w:color="auto"/>
            <w:left w:val="none" w:sz="0" w:space="0" w:color="auto"/>
            <w:bottom w:val="none" w:sz="0" w:space="0" w:color="auto"/>
            <w:right w:val="none" w:sz="0" w:space="0" w:color="auto"/>
          </w:divBdr>
        </w:div>
        <w:div w:id="2071615028">
          <w:marLeft w:val="360"/>
          <w:marRight w:val="0"/>
          <w:marTop w:val="140"/>
          <w:marBottom w:val="0"/>
          <w:divBdr>
            <w:top w:val="none" w:sz="0" w:space="0" w:color="auto"/>
            <w:left w:val="none" w:sz="0" w:space="0" w:color="auto"/>
            <w:bottom w:val="none" w:sz="0" w:space="0" w:color="auto"/>
            <w:right w:val="none" w:sz="0" w:space="0" w:color="auto"/>
          </w:divBdr>
        </w:div>
      </w:divsChild>
    </w:div>
    <w:div w:id="708340672">
      <w:bodyDiv w:val="1"/>
      <w:marLeft w:val="0"/>
      <w:marRight w:val="0"/>
      <w:marTop w:val="0"/>
      <w:marBottom w:val="0"/>
      <w:divBdr>
        <w:top w:val="none" w:sz="0" w:space="0" w:color="auto"/>
        <w:left w:val="none" w:sz="0" w:space="0" w:color="auto"/>
        <w:bottom w:val="none" w:sz="0" w:space="0" w:color="auto"/>
        <w:right w:val="none" w:sz="0" w:space="0" w:color="auto"/>
      </w:divBdr>
    </w:div>
    <w:div w:id="1127352356">
      <w:bodyDiv w:val="1"/>
      <w:marLeft w:val="0"/>
      <w:marRight w:val="0"/>
      <w:marTop w:val="0"/>
      <w:marBottom w:val="0"/>
      <w:divBdr>
        <w:top w:val="none" w:sz="0" w:space="0" w:color="auto"/>
        <w:left w:val="none" w:sz="0" w:space="0" w:color="auto"/>
        <w:bottom w:val="none" w:sz="0" w:space="0" w:color="auto"/>
        <w:right w:val="none" w:sz="0" w:space="0" w:color="auto"/>
      </w:divBdr>
      <w:divsChild>
        <w:div w:id="1647201061">
          <w:marLeft w:val="1440"/>
          <w:marRight w:val="0"/>
          <w:marTop w:val="140"/>
          <w:marBottom w:val="0"/>
          <w:divBdr>
            <w:top w:val="none" w:sz="0" w:space="0" w:color="auto"/>
            <w:left w:val="none" w:sz="0" w:space="0" w:color="auto"/>
            <w:bottom w:val="none" w:sz="0" w:space="0" w:color="auto"/>
            <w:right w:val="none" w:sz="0" w:space="0" w:color="auto"/>
          </w:divBdr>
        </w:div>
        <w:div w:id="1932002727">
          <w:marLeft w:val="1440"/>
          <w:marRight w:val="0"/>
          <w:marTop w:val="140"/>
          <w:marBottom w:val="0"/>
          <w:divBdr>
            <w:top w:val="none" w:sz="0" w:space="0" w:color="auto"/>
            <w:left w:val="none" w:sz="0" w:space="0" w:color="auto"/>
            <w:bottom w:val="none" w:sz="0" w:space="0" w:color="auto"/>
            <w:right w:val="none" w:sz="0" w:space="0" w:color="auto"/>
          </w:divBdr>
        </w:div>
        <w:div w:id="514731660">
          <w:marLeft w:val="1440"/>
          <w:marRight w:val="0"/>
          <w:marTop w:val="140"/>
          <w:marBottom w:val="0"/>
          <w:divBdr>
            <w:top w:val="none" w:sz="0" w:space="0" w:color="auto"/>
            <w:left w:val="none" w:sz="0" w:space="0" w:color="auto"/>
            <w:bottom w:val="none" w:sz="0" w:space="0" w:color="auto"/>
            <w:right w:val="none" w:sz="0" w:space="0" w:color="auto"/>
          </w:divBdr>
        </w:div>
        <w:div w:id="411514658">
          <w:marLeft w:val="1440"/>
          <w:marRight w:val="0"/>
          <w:marTop w:val="140"/>
          <w:marBottom w:val="0"/>
          <w:divBdr>
            <w:top w:val="none" w:sz="0" w:space="0" w:color="auto"/>
            <w:left w:val="none" w:sz="0" w:space="0" w:color="auto"/>
            <w:bottom w:val="none" w:sz="0" w:space="0" w:color="auto"/>
            <w:right w:val="none" w:sz="0" w:space="0" w:color="auto"/>
          </w:divBdr>
        </w:div>
        <w:div w:id="1136484537">
          <w:marLeft w:val="1440"/>
          <w:marRight w:val="0"/>
          <w:marTop w:val="140"/>
          <w:marBottom w:val="0"/>
          <w:divBdr>
            <w:top w:val="none" w:sz="0" w:space="0" w:color="auto"/>
            <w:left w:val="none" w:sz="0" w:space="0" w:color="auto"/>
            <w:bottom w:val="none" w:sz="0" w:space="0" w:color="auto"/>
            <w:right w:val="none" w:sz="0" w:space="0" w:color="auto"/>
          </w:divBdr>
        </w:div>
        <w:div w:id="1227956968">
          <w:marLeft w:val="1440"/>
          <w:marRight w:val="0"/>
          <w:marTop w:val="140"/>
          <w:marBottom w:val="0"/>
          <w:divBdr>
            <w:top w:val="none" w:sz="0" w:space="0" w:color="auto"/>
            <w:left w:val="none" w:sz="0" w:space="0" w:color="auto"/>
            <w:bottom w:val="none" w:sz="0" w:space="0" w:color="auto"/>
            <w:right w:val="none" w:sz="0" w:space="0" w:color="auto"/>
          </w:divBdr>
        </w:div>
      </w:divsChild>
    </w:div>
    <w:div w:id="1326519116">
      <w:bodyDiv w:val="1"/>
      <w:marLeft w:val="0"/>
      <w:marRight w:val="0"/>
      <w:marTop w:val="0"/>
      <w:marBottom w:val="0"/>
      <w:divBdr>
        <w:top w:val="none" w:sz="0" w:space="0" w:color="auto"/>
        <w:left w:val="none" w:sz="0" w:space="0" w:color="auto"/>
        <w:bottom w:val="none" w:sz="0" w:space="0" w:color="auto"/>
        <w:right w:val="none" w:sz="0" w:space="0" w:color="auto"/>
      </w:divBdr>
      <w:divsChild>
        <w:div w:id="1029915021">
          <w:marLeft w:val="1440"/>
          <w:marRight w:val="0"/>
          <w:marTop w:val="140"/>
          <w:marBottom w:val="0"/>
          <w:divBdr>
            <w:top w:val="none" w:sz="0" w:space="0" w:color="auto"/>
            <w:left w:val="none" w:sz="0" w:space="0" w:color="auto"/>
            <w:bottom w:val="none" w:sz="0" w:space="0" w:color="auto"/>
            <w:right w:val="none" w:sz="0" w:space="0" w:color="auto"/>
          </w:divBdr>
        </w:div>
        <w:div w:id="1420563134">
          <w:marLeft w:val="1440"/>
          <w:marRight w:val="0"/>
          <w:marTop w:val="140"/>
          <w:marBottom w:val="0"/>
          <w:divBdr>
            <w:top w:val="none" w:sz="0" w:space="0" w:color="auto"/>
            <w:left w:val="none" w:sz="0" w:space="0" w:color="auto"/>
            <w:bottom w:val="none" w:sz="0" w:space="0" w:color="auto"/>
            <w:right w:val="none" w:sz="0" w:space="0" w:color="auto"/>
          </w:divBdr>
        </w:div>
        <w:div w:id="756250933">
          <w:marLeft w:val="1440"/>
          <w:marRight w:val="0"/>
          <w:marTop w:val="140"/>
          <w:marBottom w:val="0"/>
          <w:divBdr>
            <w:top w:val="none" w:sz="0" w:space="0" w:color="auto"/>
            <w:left w:val="none" w:sz="0" w:space="0" w:color="auto"/>
            <w:bottom w:val="none" w:sz="0" w:space="0" w:color="auto"/>
            <w:right w:val="none" w:sz="0" w:space="0" w:color="auto"/>
          </w:divBdr>
        </w:div>
        <w:div w:id="1017657214">
          <w:marLeft w:val="1440"/>
          <w:marRight w:val="0"/>
          <w:marTop w:val="140"/>
          <w:marBottom w:val="0"/>
          <w:divBdr>
            <w:top w:val="none" w:sz="0" w:space="0" w:color="auto"/>
            <w:left w:val="none" w:sz="0" w:space="0" w:color="auto"/>
            <w:bottom w:val="none" w:sz="0" w:space="0" w:color="auto"/>
            <w:right w:val="none" w:sz="0" w:space="0" w:color="auto"/>
          </w:divBdr>
        </w:div>
        <w:div w:id="624501413">
          <w:marLeft w:val="1440"/>
          <w:marRight w:val="0"/>
          <w:marTop w:val="140"/>
          <w:marBottom w:val="0"/>
          <w:divBdr>
            <w:top w:val="none" w:sz="0" w:space="0" w:color="auto"/>
            <w:left w:val="none" w:sz="0" w:space="0" w:color="auto"/>
            <w:bottom w:val="none" w:sz="0" w:space="0" w:color="auto"/>
            <w:right w:val="none" w:sz="0" w:space="0" w:color="auto"/>
          </w:divBdr>
        </w:div>
        <w:div w:id="1272784444">
          <w:marLeft w:val="1440"/>
          <w:marRight w:val="0"/>
          <w:marTop w:val="140"/>
          <w:marBottom w:val="0"/>
          <w:divBdr>
            <w:top w:val="none" w:sz="0" w:space="0" w:color="auto"/>
            <w:left w:val="none" w:sz="0" w:space="0" w:color="auto"/>
            <w:bottom w:val="none" w:sz="0" w:space="0" w:color="auto"/>
            <w:right w:val="none" w:sz="0" w:space="0" w:color="auto"/>
          </w:divBdr>
        </w:div>
      </w:divsChild>
    </w:div>
    <w:div w:id="1419982286">
      <w:bodyDiv w:val="1"/>
      <w:marLeft w:val="0"/>
      <w:marRight w:val="0"/>
      <w:marTop w:val="0"/>
      <w:marBottom w:val="0"/>
      <w:divBdr>
        <w:top w:val="none" w:sz="0" w:space="0" w:color="auto"/>
        <w:left w:val="none" w:sz="0" w:space="0" w:color="auto"/>
        <w:bottom w:val="none" w:sz="0" w:space="0" w:color="auto"/>
        <w:right w:val="none" w:sz="0" w:space="0" w:color="auto"/>
      </w:divBdr>
    </w:div>
    <w:div w:id="1742826535">
      <w:bodyDiv w:val="1"/>
      <w:marLeft w:val="0"/>
      <w:marRight w:val="0"/>
      <w:marTop w:val="0"/>
      <w:marBottom w:val="0"/>
      <w:divBdr>
        <w:top w:val="none" w:sz="0" w:space="0" w:color="auto"/>
        <w:left w:val="none" w:sz="0" w:space="0" w:color="auto"/>
        <w:bottom w:val="none" w:sz="0" w:space="0" w:color="auto"/>
        <w:right w:val="none" w:sz="0" w:space="0" w:color="auto"/>
      </w:divBdr>
    </w:div>
    <w:div w:id="1826822119">
      <w:bodyDiv w:val="1"/>
      <w:marLeft w:val="0"/>
      <w:marRight w:val="0"/>
      <w:marTop w:val="0"/>
      <w:marBottom w:val="0"/>
      <w:divBdr>
        <w:top w:val="none" w:sz="0" w:space="0" w:color="auto"/>
        <w:left w:val="none" w:sz="0" w:space="0" w:color="auto"/>
        <w:bottom w:val="none" w:sz="0" w:space="0" w:color="auto"/>
        <w:right w:val="none" w:sz="0" w:space="0" w:color="auto"/>
      </w:divBdr>
    </w:div>
    <w:div w:id="2083869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76C5-D0DF-4605-B7DB-D74FE496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Maria</dc:creator>
  <cp:lastModifiedBy>Marc Ambrosi</cp:lastModifiedBy>
  <cp:revision>5</cp:revision>
  <cp:lastPrinted>2018-09-12T15:41:00Z</cp:lastPrinted>
  <dcterms:created xsi:type="dcterms:W3CDTF">2019-09-13T14:56:00Z</dcterms:created>
  <dcterms:modified xsi:type="dcterms:W3CDTF">2019-09-23T17:30:00Z</dcterms:modified>
</cp:coreProperties>
</file>